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433" w:rsidRPr="004F7433" w:rsidRDefault="004F7433" w:rsidP="004F7433">
      <w:pPr>
        <w:pStyle w:val="30"/>
        <w:shd w:val="clear" w:color="auto" w:fill="auto"/>
        <w:spacing w:line="240" w:lineRule="auto"/>
        <w:rPr>
          <w:noProof/>
          <w:sz w:val="24"/>
          <w:szCs w:val="24"/>
        </w:rPr>
      </w:pPr>
      <w:bookmarkStart w:id="0" w:name="_GoBack"/>
      <w:bookmarkEnd w:id="0"/>
      <w:r w:rsidRPr="004F7433">
        <w:rPr>
          <w:noProof/>
          <w:sz w:val="24"/>
          <w:szCs w:val="24"/>
        </w:rPr>
        <w:t>Частное образовательное учреждение профессиональной подготовки и дополнительного профессионального образования «Учебный центр «ПРОФЕССИОНАЛ ПЛЮС»</w:t>
      </w:r>
    </w:p>
    <w:p w:rsidR="004F7433" w:rsidRPr="004F7433" w:rsidRDefault="004F7433" w:rsidP="004F7433">
      <w:pPr>
        <w:pStyle w:val="30"/>
        <w:shd w:val="clear" w:color="auto" w:fill="auto"/>
        <w:spacing w:line="240" w:lineRule="auto"/>
        <w:jc w:val="right"/>
        <w:rPr>
          <w:noProof/>
          <w:sz w:val="24"/>
          <w:szCs w:val="24"/>
        </w:rPr>
      </w:pPr>
    </w:p>
    <w:p w:rsidR="009112CC" w:rsidRPr="004F7433" w:rsidRDefault="009112CC" w:rsidP="004F7433">
      <w:pPr>
        <w:jc w:val="center"/>
        <w:rPr>
          <w:b/>
        </w:rPr>
      </w:pPr>
    </w:p>
    <w:p w:rsidR="002C1B3A" w:rsidRDefault="002C1B3A" w:rsidP="002C1B3A">
      <w:pPr>
        <w:jc w:val="center"/>
        <w:rPr>
          <w:b/>
        </w:rPr>
      </w:pPr>
      <w:r w:rsidRPr="002C1B3A">
        <w:rPr>
          <w:b/>
        </w:rPr>
        <w:t>Материально-техническое обеспечение и оснащенность образовательного процесса</w:t>
      </w:r>
    </w:p>
    <w:p w:rsidR="00B360C4" w:rsidRDefault="00B360C4" w:rsidP="00B360C4"/>
    <w:p w:rsidR="002C1B3A" w:rsidRPr="00E26729" w:rsidRDefault="00B360C4" w:rsidP="00E26729">
      <w:pPr>
        <w:jc w:val="center"/>
        <w:rPr>
          <w:b/>
        </w:rPr>
      </w:pPr>
      <w:r w:rsidRPr="00E26729">
        <w:rPr>
          <w:b/>
        </w:rPr>
        <w:t>Сведения о наличии оборудованных учебных кабинетов</w:t>
      </w:r>
    </w:p>
    <w:p w:rsidR="00B360C4" w:rsidRPr="002C1B3A" w:rsidRDefault="00B360C4" w:rsidP="00B360C4">
      <w:pPr>
        <w:rPr>
          <w:b/>
        </w:rPr>
      </w:pPr>
    </w:p>
    <w:p w:rsidR="00887F28" w:rsidRPr="004F7433" w:rsidRDefault="00887F28" w:rsidP="003D22BE">
      <w:pPr>
        <w:numPr>
          <w:ilvl w:val="0"/>
          <w:numId w:val="15"/>
        </w:numPr>
        <w:ind w:left="0" w:firstLine="0"/>
      </w:pPr>
      <w:r w:rsidRPr="004F7433">
        <w:t xml:space="preserve">Мультимедийный проектор  - </w:t>
      </w:r>
      <w:r w:rsidR="00634648" w:rsidRPr="004F7433">
        <w:t>3</w:t>
      </w:r>
    </w:p>
    <w:p w:rsidR="00887F28" w:rsidRPr="004F7433" w:rsidRDefault="00887F28" w:rsidP="003D22BE">
      <w:pPr>
        <w:numPr>
          <w:ilvl w:val="0"/>
          <w:numId w:val="15"/>
        </w:numPr>
        <w:ind w:left="0" w:firstLine="0"/>
      </w:pPr>
      <w:r w:rsidRPr="004F7433">
        <w:t xml:space="preserve">Компьютеры </w:t>
      </w:r>
      <w:r w:rsidR="001C0C83" w:rsidRPr="004F7433">
        <w:t>(компьютерный класс)</w:t>
      </w:r>
      <w:r w:rsidRPr="004F7433">
        <w:t xml:space="preserve"> - </w:t>
      </w:r>
      <w:r w:rsidR="00634648" w:rsidRPr="004F7433">
        <w:t>7</w:t>
      </w:r>
      <w:r w:rsidRPr="004F7433">
        <w:t xml:space="preserve"> шт.</w:t>
      </w:r>
    </w:p>
    <w:p w:rsidR="00887F28" w:rsidRPr="004F7433" w:rsidRDefault="00887F28" w:rsidP="003D22BE">
      <w:pPr>
        <w:numPr>
          <w:ilvl w:val="0"/>
          <w:numId w:val="15"/>
        </w:numPr>
        <w:ind w:left="0" w:firstLine="0"/>
      </w:pPr>
      <w:r w:rsidRPr="004F7433">
        <w:t xml:space="preserve">Доска аудиторная – </w:t>
      </w:r>
      <w:r w:rsidR="008A0A93" w:rsidRPr="004F7433">
        <w:t>3</w:t>
      </w:r>
      <w:r w:rsidRPr="004F7433">
        <w:t xml:space="preserve"> шт.</w:t>
      </w:r>
    </w:p>
    <w:p w:rsidR="00887F28" w:rsidRPr="004F7433" w:rsidRDefault="00887F28" w:rsidP="003D22BE">
      <w:pPr>
        <w:numPr>
          <w:ilvl w:val="0"/>
          <w:numId w:val="15"/>
        </w:numPr>
        <w:ind w:left="0" w:firstLine="0"/>
      </w:pPr>
      <w:r w:rsidRPr="004F7433">
        <w:t xml:space="preserve">Столы для учащихся – </w:t>
      </w:r>
      <w:r w:rsidR="00AF51EB" w:rsidRPr="004F7433">
        <w:t>16 шт.</w:t>
      </w:r>
    </w:p>
    <w:p w:rsidR="00887F28" w:rsidRPr="004F7433" w:rsidRDefault="00887F28" w:rsidP="003D22BE">
      <w:pPr>
        <w:numPr>
          <w:ilvl w:val="0"/>
          <w:numId w:val="15"/>
        </w:numPr>
        <w:ind w:left="0" w:firstLine="0"/>
      </w:pPr>
      <w:r w:rsidRPr="004F7433">
        <w:t xml:space="preserve">Стулья для учащихся </w:t>
      </w:r>
      <w:r w:rsidR="001C0C83" w:rsidRPr="004F7433">
        <w:t xml:space="preserve"> - </w:t>
      </w:r>
      <w:r w:rsidR="00AF51EB" w:rsidRPr="004F7433">
        <w:t>40 шт.</w:t>
      </w:r>
    </w:p>
    <w:p w:rsidR="001C0C83" w:rsidRPr="004F7433" w:rsidRDefault="001C0C83" w:rsidP="003D22BE">
      <w:pPr>
        <w:numPr>
          <w:ilvl w:val="0"/>
          <w:numId w:val="15"/>
        </w:numPr>
        <w:ind w:left="0" w:firstLine="0"/>
      </w:pPr>
      <w:r w:rsidRPr="004F7433">
        <w:t xml:space="preserve">Рабочие места сотрудников (столы) – </w:t>
      </w:r>
      <w:r w:rsidR="00634648" w:rsidRPr="004F7433">
        <w:t>9</w:t>
      </w:r>
      <w:r w:rsidRPr="004F7433">
        <w:t xml:space="preserve"> шт.</w:t>
      </w:r>
    </w:p>
    <w:p w:rsidR="001C0C83" w:rsidRPr="004F7433" w:rsidRDefault="001C0C83" w:rsidP="003D22BE">
      <w:pPr>
        <w:numPr>
          <w:ilvl w:val="0"/>
          <w:numId w:val="15"/>
        </w:numPr>
        <w:ind w:left="0" w:firstLine="0"/>
      </w:pPr>
      <w:r w:rsidRPr="004F7433">
        <w:t>Рабочие места сотрудников (стулья) – 14 шт.</w:t>
      </w:r>
    </w:p>
    <w:p w:rsidR="001C0C83" w:rsidRPr="004F7433" w:rsidRDefault="001C0C83" w:rsidP="003D22BE">
      <w:pPr>
        <w:numPr>
          <w:ilvl w:val="0"/>
          <w:numId w:val="15"/>
        </w:numPr>
        <w:ind w:left="0" w:firstLine="0"/>
      </w:pPr>
      <w:r w:rsidRPr="004F7433">
        <w:t xml:space="preserve">Компьютеры сотрудников – </w:t>
      </w:r>
      <w:r w:rsidR="00634648" w:rsidRPr="004F7433">
        <w:t>9</w:t>
      </w:r>
      <w:r w:rsidRPr="004F7433">
        <w:t>шт.</w:t>
      </w:r>
    </w:p>
    <w:p w:rsidR="001C0C83" w:rsidRPr="004F7433" w:rsidRDefault="001C0C83" w:rsidP="003D22BE">
      <w:pPr>
        <w:numPr>
          <w:ilvl w:val="0"/>
          <w:numId w:val="15"/>
        </w:numPr>
        <w:ind w:left="0" w:firstLine="0"/>
      </w:pPr>
      <w:r w:rsidRPr="004F7433">
        <w:t>Телефон – факс – 6 шт.</w:t>
      </w:r>
    </w:p>
    <w:p w:rsidR="001C0C83" w:rsidRPr="004F7433" w:rsidRDefault="001C0C83" w:rsidP="003D22BE">
      <w:pPr>
        <w:numPr>
          <w:ilvl w:val="0"/>
          <w:numId w:val="15"/>
        </w:numPr>
        <w:ind w:left="0" w:firstLine="0"/>
      </w:pPr>
      <w:r w:rsidRPr="004F7433">
        <w:t xml:space="preserve">МФУ – </w:t>
      </w:r>
      <w:r w:rsidR="00634648" w:rsidRPr="004F7433">
        <w:t>4</w:t>
      </w:r>
      <w:r w:rsidRPr="004F7433">
        <w:t xml:space="preserve"> шт.</w:t>
      </w:r>
    </w:p>
    <w:p w:rsidR="001C0C83" w:rsidRPr="004F7433" w:rsidRDefault="001C0C83" w:rsidP="003D22BE">
      <w:pPr>
        <w:numPr>
          <w:ilvl w:val="0"/>
          <w:numId w:val="15"/>
        </w:numPr>
        <w:ind w:left="0" w:firstLine="0"/>
      </w:pPr>
      <w:r w:rsidRPr="004F7433">
        <w:t>Принтер – 1 шт.</w:t>
      </w:r>
    </w:p>
    <w:p w:rsidR="001C0C83" w:rsidRPr="004F7433" w:rsidRDefault="00DC73A9" w:rsidP="003D22BE">
      <w:pPr>
        <w:numPr>
          <w:ilvl w:val="0"/>
          <w:numId w:val="15"/>
        </w:numPr>
        <w:ind w:left="0" w:firstLine="0"/>
      </w:pPr>
      <w:r w:rsidRPr="004F7433">
        <w:t>Ламинатор –</w:t>
      </w:r>
      <w:r w:rsidR="009112CC" w:rsidRPr="004F7433">
        <w:t xml:space="preserve"> 1 шт.</w:t>
      </w:r>
    </w:p>
    <w:p w:rsidR="00DC73A9" w:rsidRPr="004F7433" w:rsidRDefault="00DC73A9" w:rsidP="003D22BE">
      <w:pPr>
        <w:numPr>
          <w:ilvl w:val="0"/>
          <w:numId w:val="15"/>
        </w:numPr>
        <w:ind w:left="0" w:firstLine="0"/>
      </w:pPr>
      <w:r w:rsidRPr="004F7433">
        <w:t>Видеонаблюдение</w:t>
      </w:r>
    </w:p>
    <w:p w:rsidR="00DC73A9" w:rsidRPr="004F7433" w:rsidRDefault="00DC73A9" w:rsidP="003D22BE">
      <w:pPr>
        <w:numPr>
          <w:ilvl w:val="0"/>
          <w:numId w:val="15"/>
        </w:numPr>
        <w:ind w:left="0" w:firstLine="0"/>
      </w:pPr>
      <w:r w:rsidRPr="004F7433">
        <w:t xml:space="preserve">Стеллажи для документации– 3 </w:t>
      </w:r>
      <w:proofErr w:type="spellStart"/>
      <w:proofErr w:type="gramStart"/>
      <w:r w:rsidRPr="004F7433">
        <w:t>шт</w:t>
      </w:r>
      <w:proofErr w:type="spellEnd"/>
      <w:proofErr w:type="gramEnd"/>
    </w:p>
    <w:p w:rsidR="00DC73A9" w:rsidRPr="004F7433" w:rsidRDefault="009112CC" w:rsidP="003D22BE">
      <w:pPr>
        <w:numPr>
          <w:ilvl w:val="0"/>
          <w:numId w:val="15"/>
        </w:numPr>
        <w:ind w:left="0" w:firstLine="0"/>
      </w:pPr>
      <w:r w:rsidRPr="004F7433">
        <w:t>Шкафы</w:t>
      </w:r>
      <w:r w:rsidR="00DC73A9" w:rsidRPr="004F7433">
        <w:t>, тумбы – 5 шт.</w:t>
      </w:r>
    </w:p>
    <w:p w:rsidR="00DC73A9" w:rsidRPr="004F7433" w:rsidRDefault="00DC73A9" w:rsidP="003D22BE">
      <w:pPr>
        <w:numPr>
          <w:ilvl w:val="0"/>
          <w:numId w:val="15"/>
        </w:numPr>
        <w:ind w:left="0" w:firstLine="0"/>
      </w:pPr>
      <w:r w:rsidRPr="004F7433">
        <w:t>Кулер – 2 шт.</w:t>
      </w:r>
    </w:p>
    <w:p w:rsidR="002B74EE" w:rsidRPr="004F7433" w:rsidRDefault="002B74EE" w:rsidP="003D22BE">
      <w:pPr>
        <w:numPr>
          <w:ilvl w:val="0"/>
          <w:numId w:val="15"/>
        </w:numPr>
        <w:ind w:left="0" w:firstLine="0"/>
      </w:pPr>
      <w:r w:rsidRPr="004F7433">
        <w:t>Робот-тренажер "Гоша" сердечно-легочной реанимации</w:t>
      </w:r>
    </w:p>
    <w:p w:rsidR="00DC73A9" w:rsidRPr="004F7433" w:rsidRDefault="00DC73A9" w:rsidP="003D22BE">
      <w:pPr>
        <w:numPr>
          <w:ilvl w:val="0"/>
          <w:numId w:val="15"/>
        </w:numPr>
        <w:ind w:left="0" w:firstLine="0"/>
      </w:pPr>
      <w:r w:rsidRPr="004F7433">
        <w:t>Станок настольно-сверлильный вертикальный – 2 шт.</w:t>
      </w:r>
    </w:p>
    <w:p w:rsidR="00DC73A9" w:rsidRPr="004F7433" w:rsidRDefault="00DC73A9" w:rsidP="003D22BE">
      <w:pPr>
        <w:numPr>
          <w:ilvl w:val="0"/>
          <w:numId w:val="15"/>
        </w:numPr>
        <w:ind w:left="0" w:firstLine="0"/>
      </w:pPr>
      <w:r w:rsidRPr="004F7433">
        <w:t xml:space="preserve">Марка - 2М112  </w:t>
      </w:r>
    </w:p>
    <w:p w:rsidR="00DC73A9" w:rsidRPr="004F7433" w:rsidRDefault="00DC73A9" w:rsidP="003D22BE">
      <w:pPr>
        <w:numPr>
          <w:ilvl w:val="0"/>
          <w:numId w:val="15"/>
        </w:numPr>
        <w:ind w:left="0" w:firstLine="0"/>
      </w:pPr>
      <w:r w:rsidRPr="004F7433">
        <w:t>Марка - НС-12А</w:t>
      </w:r>
    </w:p>
    <w:p w:rsidR="00DC73A9" w:rsidRPr="004F7433" w:rsidRDefault="00DC73A9" w:rsidP="003D22BE">
      <w:pPr>
        <w:numPr>
          <w:ilvl w:val="0"/>
          <w:numId w:val="15"/>
        </w:numPr>
        <w:ind w:left="0" w:firstLine="0"/>
      </w:pPr>
      <w:r w:rsidRPr="004F7433">
        <w:t xml:space="preserve">Циркулярная пила </w:t>
      </w:r>
      <w:r w:rsidRPr="004F7433">
        <w:rPr>
          <w:lang w:val="en-US"/>
        </w:rPr>
        <w:t>RN 450</w:t>
      </w:r>
    </w:p>
    <w:p w:rsidR="00DC73A9" w:rsidRPr="004F7433" w:rsidRDefault="00DC73A9" w:rsidP="003D22BE">
      <w:pPr>
        <w:numPr>
          <w:ilvl w:val="0"/>
          <w:numId w:val="15"/>
        </w:numPr>
        <w:ind w:left="0" w:firstLine="0"/>
      </w:pPr>
      <w:r w:rsidRPr="004F7433">
        <w:t>Форматно-</w:t>
      </w:r>
      <w:proofErr w:type="spellStart"/>
      <w:r w:rsidRPr="004F7433">
        <w:t>раскроечный</w:t>
      </w:r>
      <w:proofErr w:type="spellEnd"/>
      <w:r w:rsidRPr="004F7433">
        <w:t xml:space="preserve"> станок </w:t>
      </w:r>
      <w:r w:rsidRPr="004F7433">
        <w:rPr>
          <w:lang w:val="en-US"/>
        </w:rPr>
        <w:t>Z</w:t>
      </w:r>
      <w:r w:rsidRPr="004F7433">
        <w:t>300 (</w:t>
      </w:r>
      <w:proofErr w:type="spellStart"/>
      <w:r w:rsidRPr="004F7433">
        <w:rPr>
          <w:lang w:val="en-US"/>
        </w:rPr>
        <w:t>Robland</w:t>
      </w:r>
      <w:proofErr w:type="spellEnd"/>
      <w:r w:rsidRPr="004F7433">
        <w:t>)</w:t>
      </w:r>
    </w:p>
    <w:p w:rsidR="00DC73A9" w:rsidRPr="004F7433" w:rsidRDefault="00DC73A9" w:rsidP="003D22BE">
      <w:pPr>
        <w:numPr>
          <w:ilvl w:val="0"/>
          <w:numId w:val="15"/>
        </w:numPr>
        <w:ind w:left="0" w:firstLine="0"/>
      </w:pPr>
      <w:r w:rsidRPr="004F7433">
        <w:t>Форматно-</w:t>
      </w:r>
      <w:proofErr w:type="spellStart"/>
      <w:r w:rsidRPr="004F7433">
        <w:t>раскроечный</w:t>
      </w:r>
      <w:proofErr w:type="spellEnd"/>
      <w:r w:rsidRPr="004F7433">
        <w:t xml:space="preserve"> станок </w:t>
      </w:r>
      <w:r w:rsidRPr="004F7433">
        <w:rPr>
          <w:lang w:val="en-US"/>
        </w:rPr>
        <w:t>Z</w:t>
      </w:r>
      <w:r w:rsidRPr="004F7433">
        <w:t>250 (</w:t>
      </w:r>
      <w:proofErr w:type="spellStart"/>
      <w:r w:rsidRPr="004F7433">
        <w:rPr>
          <w:lang w:val="en-US"/>
        </w:rPr>
        <w:t>Robland</w:t>
      </w:r>
      <w:proofErr w:type="spellEnd"/>
      <w:r w:rsidRPr="004F7433">
        <w:t>)</w:t>
      </w:r>
    </w:p>
    <w:p w:rsidR="00DC73A9" w:rsidRPr="004F7433" w:rsidRDefault="00DC73A9" w:rsidP="003D22BE">
      <w:pPr>
        <w:numPr>
          <w:ilvl w:val="0"/>
          <w:numId w:val="15"/>
        </w:numPr>
        <w:ind w:left="0" w:firstLine="0"/>
      </w:pPr>
      <w:r w:rsidRPr="004F7433">
        <w:t xml:space="preserve">Комбинированный фуговально-рейсмусовый станок </w:t>
      </w:r>
      <w:r w:rsidRPr="004F7433">
        <w:rPr>
          <w:lang w:val="en-US"/>
        </w:rPr>
        <w:t>XSDB</w:t>
      </w:r>
      <w:r w:rsidRPr="004F7433">
        <w:t xml:space="preserve"> 310 (</w:t>
      </w:r>
      <w:proofErr w:type="spellStart"/>
      <w:r w:rsidRPr="004F7433">
        <w:rPr>
          <w:lang w:val="en-US"/>
        </w:rPr>
        <w:t>Robland</w:t>
      </w:r>
      <w:proofErr w:type="spellEnd"/>
      <w:r w:rsidRPr="004F7433">
        <w:t>)</w:t>
      </w:r>
    </w:p>
    <w:p w:rsidR="00DC73A9" w:rsidRPr="004F7433" w:rsidRDefault="00DC73A9" w:rsidP="003D22BE">
      <w:pPr>
        <w:numPr>
          <w:ilvl w:val="0"/>
          <w:numId w:val="15"/>
        </w:numPr>
        <w:ind w:left="0" w:firstLine="0"/>
      </w:pPr>
      <w:r w:rsidRPr="004F7433">
        <w:t xml:space="preserve">Фрезерный станок Ф 130-04 </w:t>
      </w:r>
    </w:p>
    <w:p w:rsidR="00DC73A9" w:rsidRPr="004F7433" w:rsidRDefault="00DC73A9" w:rsidP="003D22BE">
      <w:pPr>
        <w:numPr>
          <w:ilvl w:val="0"/>
          <w:numId w:val="15"/>
        </w:numPr>
        <w:ind w:left="0" w:firstLine="0"/>
      </w:pPr>
      <w:r w:rsidRPr="004F7433">
        <w:t xml:space="preserve">Вертикальная ручная фрезерная машина </w:t>
      </w:r>
      <w:r w:rsidRPr="004F7433">
        <w:rPr>
          <w:lang w:val="en-US"/>
        </w:rPr>
        <w:t>Makita</w:t>
      </w:r>
      <w:r w:rsidRPr="004F7433">
        <w:t xml:space="preserve"> (220Вт)</w:t>
      </w:r>
    </w:p>
    <w:p w:rsidR="00DC73A9" w:rsidRPr="004F7433" w:rsidRDefault="00DC73A9" w:rsidP="003D22BE">
      <w:pPr>
        <w:numPr>
          <w:ilvl w:val="0"/>
          <w:numId w:val="15"/>
        </w:numPr>
        <w:ind w:left="0" w:firstLine="0"/>
      </w:pPr>
      <w:r w:rsidRPr="004F7433">
        <w:t xml:space="preserve">Настольный ленточно-шлифовальный станок </w:t>
      </w:r>
      <w:r w:rsidRPr="004F7433">
        <w:rPr>
          <w:lang w:val="en-US"/>
        </w:rPr>
        <w:t>FESTOOL</w:t>
      </w:r>
    </w:p>
    <w:p w:rsidR="00DC73A9" w:rsidRPr="004F7433" w:rsidRDefault="00DC73A9" w:rsidP="003D22BE">
      <w:pPr>
        <w:numPr>
          <w:ilvl w:val="0"/>
          <w:numId w:val="15"/>
        </w:numPr>
        <w:ind w:left="0" w:firstLine="0"/>
      </w:pPr>
      <w:r w:rsidRPr="004F7433">
        <w:t>Шлифовальная приставка дискового типа.</w:t>
      </w:r>
    </w:p>
    <w:p w:rsidR="00DC73A9" w:rsidRPr="004F7433" w:rsidRDefault="00DC73A9" w:rsidP="003D22BE">
      <w:pPr>
        <w:numPr>
          <w:ilvl w:val="0"/>
          <w:numId w:val="15"/>
        </w:numPr>
        <w:ind w:left="0" w:firstLine="0"/>
      </w:pPr>
      <w:r w:rsidRPr="004F7433">
        <w:t>Шлифовальная приставка барабанного типа.</w:t>
      </w:r>
    </w:p>
    <w:p w:rsidR="00DC73A9" w:rsidRPr="004F7433" w:rsidRDefault="00DC73A9" w:rsidP="003D22BE">
      <w:pPr>
        <w:numPr>
          <w:ilvl w:val="0"/>
          <w:numId w:val="15"/>
        </w:numPr>
        <w:ind w:left="0" w:firstLine="0"/>
      </w:pPr>
      <w:proofErr w:type="gramStart"/>
      <w:r w:rsidRPr="004F7433">
        <w:t>Заточной</w:t>
      </w:r>
      <w:proofErr w:type="gramEnd"/>
      <w:r w:rsidRPr="004F7433">
        <w:t xml:space="preserve"> станок настольный, тип </w:t>
      </w:r>
      <w:r w:rsidRPr="004F7433">
        <w:rPr>
          <w:lang w:val="en-US"/>
        </w:rPr>
        <w:t>JBC</w:t>
      </w:r>
      <w:r w:rsidRPr="004F7433">
        <w:t>-10</w:t>
      </w:r>
      <w:r w:rsidRPr="004F7433">
        <w:rPr>
          <w:lang w:val="en-US"/>
        </w:rPr>
        <w:t>A</w:t>
      </w:r>
      <w:r w:rsidRPr="004F7433">
        <w:t>.</w:t>
      </w:r>
    </w:p>
    <w:p w:rsidR="00DC73A9" w:rsidRPr="004F7433" w:rsidRDefault="00DC73A9" w:rsidP="003D22BE">
      <w:pPr>
        <w:numPr>
          <w:ilvl w:val="0"/>
          <w:numId w:val="15"/>
        </w:numPr>
        <w:ind w:left="0" w:firstLine="0"/>
      </w:pPr>
      <w:r w:rsidRPr="004F7433">
        <w:t xml:space="preserve">Лобзиковая </w:t>
      </w:r>
      <w:proofErr w:type="spellStart"/>
      <w:r w:rsidRPr="004F7433">
        <w:t>стежковая</w:t>
      </w:r>
      <w:proofErr w:type="spellEnd"/>
      <w:r w:rsidRPr="004F7433">
        <w:t xml:space="preserve"> (маятниковая) пила ручная, электрическая (220Вт) </w:t>
      </w:r>
      <w:proofErr w:type="spellStart"/>
      <w:r w:rsidRPr="004F7433">
        <w:rPr>
          <w:lang w:val="en-US"/>
        </w:rPr>
        <w:t>Festool</w:t>
      </w:r>
      <w:proofErr w:type="spellEnd"/>
      <w:r w:rsidRPr="004F7433">
        <w:t xml:space="preserve"> –3 шт.</w:t>
      </w:r>
    </w:p>
    <w:p w:rsidR="00DC73A9" w:rsidRPr="004F7433" w:rsidRDefault="00DC73A9" w:rsidP="003D22BE">
      <w:pPr>
        <w:numPr>
          <w:ilvl w:val="0"/>
          <w:numId w:val="15"/>
        </w:numPr>
        <w:ind w:left="0" w:firstLine="0"/>
      </w:pPr>
      <w:r w:rsidRPr="004F7433">
        <w:t>Шипорезная приставка</w:t>
      </w:r>
    </w:p>
    <w:p w:rsidR="00DC73A9" w:rsidRPr="004F7433" w:rsidRDefault="00DC73A9" w:rsidP="003D22BE">
      <w:pPr>
        <w:numPr>
          <w:ilvl w:val="0"/>
          <w:numId w:val="15"/>
        </w:numPr>
        <w:ind w:left="0" w:firstLine="0"/>
      </w:pPr>
      <w:r w:rsidRPr="004F7433">
        <w:t>Пресс электрический ЕПК 844</w:t>
      </w:r>
    </w:p>
    <w:p w:rsidR="00DC73A9" w:rsidRPr="004F7433" w:rsidRDefault="00DC73A9" w:rsidP="003D22BE">
      <w:pPr>
        <w:numPr>
          <w:ilvl w:val="0"/>
          <w:numId w:val="15"/>
        </w:numPr>
        <w:ind w:left="0" w:firstLine="0"/>
      </w:pPr>
      <w:r w:rsidRPr="004F7433">
        <w:t>Скобозабивной пневматический инструмент:</w:t>
      </w:r>
    </w:p>
    <w:p w:rsidR="00DC73A9" w:rsidRPr="004F7433" w:rsidRDefault="00DC73A9" w:rsidP="003D22BE">
      <w:pPr>
        <w:numPr>
          <w:ilvl w:val="0"/>
          <w:numId w:val="15"/>
        </w:numPr>
        <w:ind w:left="0" w:firstLine="0"/>
      </w:pPr>
      <w:r w:rsidRPr="004F7433">
        <w:t>–  Скобозабивной пистолет обойный «</w:t>
      </w:r>
      <w:proofErr w:type="spellStart"/>
      <w:r w:rsidRPr="004F7433">
        <w:rPr>
          <w:lang w:val="en-US"/>
        </w:rPr>
        <w:t>BeA</w:t>
      </w:r>
      <w:proofErr w:type="spellEnd"/>
      <w:r w:rsidRPr="004F7433">
        <w:t>»     - 1 шт.</w:t>
      </w:r>
    </w:p>
    <w:p w:rsidR="00DC73A9" w:rsidRPr="004F7433" w:rsidRDefault="00DC73A9" w:rsidP="003D22BE">
      <w:pPr>
        <w:numPr>
          <w:ilvl w:val="0"/>
          <w:numId w:val="15"/>
        </w:numPr>
        <w:ind w:left="0" w:firstLine="0"/>
      </w:pPr>
      <w:r w:rsidRPr="004F7433">
        <w:t>–  Гвоздезабивной пистолет «</w:t>
      </w:r>
      <w:r w:rsidRPr="004F7433">
        <w:rPr>
          <w:lang w:val="en-US"/>
        </w:rPr>
        <w:t>Fasten</w:t>
      </w:r>
      <w:r w:rsidRPr="004F7433">
        <w:t xml:space="preserve"> </w:t>
      </w:r>
      <w:r w:rsidRPr="004F7433">
        <w:rPr>
          <w:lang w:val="en-US"/>
        </w:rPr>
        <w:t>EZ</w:t>
      </w:r>
      <w:r w:rsidRPr="004F7433">
        <w:t>»           - 1 шт.</w:t>
      </w:r>
    </w:p>
    <w:p w:rsidR="00DC73A9" w:rsidRPr="004F7433" w:rsidRDefault="00DC73A9" w:rsidP="003D22BE">
      <w:pPr>
        <w:numPr>
          <w:ilvl w:val="0"/>
          <w:numId w:val="15"/>
        </w:numPr>
        <w:ind w:left="0" w:firstLine="0"/>
      </w:pPr>
      <w:r w:rsidRPr="004F7433">
        <w:t>–  Скобозабивной пистолет столярный «</w:t>
      </w:r>
      <w:proofErr w:type="spellStart"/>
      <w:r w:rsidRPr="004F7433">
        <w:rPr>
          <w:lang w:val="en-US"/>
        </w:rPr>
        <w:t>BeA</w:t>
      </w:r>
      <w:proofErr w:type="spellEnd"/>
      <w:r w:rsidRPr="004F7433">
        <w:t>» - 1 шт.</w:t>
      </w:r>
    </w:p>
    <w:p w:rsidR="00DC73A9" w:rsidRPr="004F7433" w:rsidRDefault="00DC73A9" w:rsidP="003D22BE">
      <w:pPr>
        <w:numPr>
          <w:ilvl w:val="0"/>
          <w:numId w:val="15"/>
        </w:numPr>
        <w:ind w:left="0" w:firstLine="0"/>
      </w:pPr>
      <w:r w:rsidRPr="004F7433">
        <w:t xml:space="preserve">Дрель электрическая отечественная – 1 шт. </w:t>
      </w:r>
    </w:p>
    <w:p w:rsidR="009112CC" w:rsidRDefault="009112CC" w:rsidP="004F7433"/>
    <w:p w:rsidR="00C60EB8" w:rsidRDefault="00C60EB8" w:rsidP="004F7433"/>
    <w:p w:rsidR="00C60EB8" w:rsidRDefault="00C60EB8" w:rsidP="004F7433"/>
    <w:p w:rsidR="00C60EB8" w:rsidRDefault="00C60EB8" w:rsidP="004F7433"/>
    <w:p w:rsidR="00C60EB8" w:rsidRDefault="00C60EB8" w:rsidP="004F7433"/>
    <w:p w:rsidR="009F420C" w:rsidRPr="004F7433" w:rsidRDefault="009F420C" w:rsidP="004F7433">
      <w:r w:rsidRPr="004F7433">
        <w:lastRenderedPageBreak/>
        <w:t>Перечень ручного инструмента:</w:t>
      </w:r>
    </w:p>
    <w:p w:rsidR="009F420C" w:rsidRPr="004F7433" w:rsidRDefault="009F420C" w:rsidP="004F7433">
      <w:r w:rsidRPr="004F7433">
        <w:t>-молоток 5 шт.</w:t>
      </w:r>
    </w:p>
    <w:p w:rsidR="009F420C" w:rsidRPr="004F7433" w:rsidRDefault="009F420C" w:rsidP="004F7433">
      <w:r w:rsidRPr="004F7433">
        <w:t>-киянка 3 шт.</w:t>
      </w:r>
    </w:p>
    <w:p w:rsidR="009F420C" w:rsidRPr="004F7433" w:rsidRDefault="009F420C" w:rsidP="004F7433">
      <w:r w:rsidRPr="004F7433">
        <w:t>-рубанок 3 шт.</w:t>
      </w:r>
    </w:p>
    <w:p w:rsidR="009F420C" w:rsidRPr="004F7433" w:rsidRDefault="009F420C" w:rsidP="004F7433">
      <w:r w:rsidRPr="004F7433">
        <w:t>-тиски 2 шт.</w:t>
      </w:r>
    </w:p>
    <w:p w:rsidR="009F420C" w:rsidRPr="004F7433" w:rsidRDefault="009F420C" w:rsidP="004F7433">
      <w:r w:rsidRPr="004F7433">
        <w:t>-долото (р-18 мм) 9 шт.</w:t>
      </w:r>
    </w:p>
    <w:p w:rsidR="009F420C" w:rsidRPr="004F7433" w:rsidRDefault="009F420C" w:rsidP="004F7433">
      <w:r w:rsidRPr="004F7433">
        <w:t>-стамеска (6-40 мм) 12 шт.</w:t>
      </w:r>
    </w:p>
    <w:p w:rsidR="009F420C" w:rsidRPr="004F7433" w:rsidRDefault="009F420C" w:rsidP="004F7433">
      <w:r w:rsidRPr="004F7433">
        <w:t>-угольники 2 шт.</w:t>
      </w:r>
    </w:p>
    <w:p w:rsidR="009F420C" w:rsidRPr="004F7433" w:rsidRDefault="009F420C" w:rsidP="004F7433">
      <w:r w:rsidRPr="004F7433">
        <w:t>-рулетка 6 шт.</w:t>
      </w:r>
    </w:p>
    <w:p w:rsidR="009F420C" w:rsidRPr="004F7433" w:rsidRDefault="009F420C" w:rsidP="004F7433">
      <w:r w:rsidRPr="004F7433">
        <w:t>-рейсмус ручной 2 шт.</w:t>
      </w:r>
    </w:p>
    <w:p w:rsidR="009F420C" w:rsidRPr="004F7433" w:rsidRDefault="009F420C" w:rsidP="004F7433">
      <w:r w:rsidRPr="004F7433">
        <w:t>-</w:t>
      </w:r>
      <w:proofErr w:type="spellStart"/>
      <w:r w:rsidRPr="004F7433">
        <w:t>стусло</w:t>
      </w:r>
      <w:proofErr w:type="spellEnd"/>
      <w:r w:rsidRPr="004F7433">
        <w:t xml:space="preserve"> 2 шт.</w:t>
      </w:r>
    </w:p>
    <w:p w:rsidR="009F420C" w:rsidRPr="004F7433" w:rsidRDefault="009F420C" w:rsidP="004F7433">
      <w:r w:rsidRPr="004F7433">
        <w:t>-ножовка 5 шт.</w:t>
      </w:r>
    </w:p>
    <w:p w:rsidR="009F420C" w:rsidRPr="004F7433" w:rsidRDefault="009F420C" w:rsidP="004F7433">
      <w:r w:rsidRPr="004F7433">
        <w:t>-плоскогубцы3 шт.</w:t>
      </w:r>
    </w:p>
    <w:p w:rsidR="009F420C" w:rsidRPr="004F7433" w:rsidRDefault="009F420C" w:rsidP="004F7433">
      <w:r w:rsidRPr="004F7433">
        <w:t>-кусачки 3 шт.</w:t>
      </w:r>
    </w:p>
    <w:p w:rsidR="009F420C" w:rsidRPr="004F7433" w:rsidRDefault="009F420C" w:rsidP="004F7433">
      <w:r w:rsidRPr="004F7433">
        <w:t>-ножницы по металлу 3 шт.</w:t>
      </w:r>
    </w:p>
    <w:p w:rsidR="009F420C" w:rsidRPr="004F7433" w:rsidRDefault="009F420C" w:rsidP="004F7433">
      <w:r w:rsidRPr="004F7433">
        <w:t>-отвертки 20 шт.</w:t>
      </w:r>
    </w:p>
    <w:p w:rsidR="00AF51EB" w:rsidRPr="004F7433" w:rsidRDefault="00AF51EB" w:rsidP="005B7DB8"/>
    <w:p w:rsidR="005B7DB8" w:rsidRDefault="005B7DB8" w:rsidP="005B7DB8">
      <w:pPr>
        <w:jc w:val="center"/>
        <w:rPr>
          <w:b/>
        </w:rPr>
      </w:pPr>
      <w:r w:rsidRPr="005B7DB8">
        <w:rPr>
          <w:b/>
        </w:rPr>
        <w:t>Учебно-методические материалы</w:t>
      </w:r>
    </w:p>
    <w:p w:rsidR="005B7DB8" w:rsidRPr="005B7DB8" w:rsidRDefault="005B7DB8" w:rsidP="005B7DB8">
      <w:pPr>
        <w:jc w:val="center"/>
        <w:rPr>
          <w:b/>
        </w:rPr>
      </w:pPr>
    </w:p>
    <w:p w:rsidR="005B7DB8" w:rsidRDefault="005B7DB8" w:rsidP="005B7DB8">
      <w:pPr>
        <w:jc w:val="both"/>
      </w:pPr>
      <w:r>
        <w:t xml:space="preserve">Каждый обучающийся снабжается учебно-методическими материалами на бумажных или электронных носителях, помогающими организовать его самостоятельную работу при подготовке к итоговой аттестации. Все материалы доступны </w:t>
      </w:r>
      <w:proofErr w:type="gramStart"/>
      <w:r>
        <w:t>обучающимися</w:t>
      </w:r>
      <w:proofErr w:type="gramEnd"/>
      <w:r>
        <w:t xml:space="preserve"> в виде печатных изданий или на электронных носителях. </w:t>
      </w:r>
    </w:p>
    <w:p w:rsidR="005B7DB8" w:rsidRDefault="005B7DB8" w:rsidP="005B7DB8">
      <w:pPr>
        <w:jc w:val="both"/>
      </w:pPr>
    </w:p>
    <w:p w:rsidR="005B7DB8" w:rsidRDefault="005B7DB8" w:rsidP="005B7DB8">
      <w:pPr>
        <w:jc w:val="both"/>
      </w:pPr>
      <w:r>
        <w:t xml:space="preserve">Библиотечный фонд Учебного центра содержит весь перечень обязательной литературы по всем образовательным программам. </w:t>
      </w:r>
    </w:p>
    <w:p w:rsidR="005B7DB8" w:rsidRDefault="005B7DB8" w:rsidP="005B7DB8">
      <w:pPr>
        <w:jc w:val="both"/>
      </w:pPr>
    </w:p>
    <w:p w:rsidR="005B7DB8" w:rsidRDefault="005B7DB8" w:rsidP="005B7DB8">
      <w:pPr>
        <w:jc w:val="both"/>
      </w:pPr>
      <w:r>
        <w:t>Электронные ресурсы</w:t>
      </w:r>
    </w:p>
    <w:p w:rsidR="005B7DB8" w:rsidRDefault="005B7DB8" w:rsidP="005B7DB8">
      <w:pPr>
        <w:jc w:val="both"/>
      </w:pPr>
      <w:r>
        <w:t>Для организации заочного обучения с применением дистанционных образовательных технологий применяются э</w:t>
      </w:r>
      <w:r w:rsidR="00E84529">
        <w:t>лектронные программные ресурсы.</w:t>
      </w:r>
    </w:p>
    <w:p w:rsidR="00E84529" w:rsidRDefault="00E84529" w:rsidP="005B7DB8">
      <w:pPr>
        <w:jc w:val="both"/>
      </w:pPr>
    </w:p>
    <w:p w:rsidR="00E84529" w:rsidRDefault="00E84529" w:rsidP="005B7DB8">
      <w:pPr>
        <w:jc w:val="both"/>
      </w:pPr>
    </w:p>
    <w:p w:rsidR="00E84529" w:rsidRDefault="00E84529" w:rsidP="00E84529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200" w:line="120" w:lineRule="atLeast"/>
        <w:ind w:left="714" w:hanging="357"/>
        <w:rPr>
          <w:bCs/>
        </w:rPr>
      </w:pPr>
      <w:r>
        <w:rPr>
          <w:bCs/>
        </w:rPr>
        <w:t>Правила устройства и безопасной эксплуатации паровых котлов с давлением пара не более 0,07 МПа (0,7 кгс/см</w:t>
      </w:r>
      <w:r>
        <w:rPr>
          <w:noProof/>
          <w:vertAlign w:val="superscript"/>
        </w:rPr>
        <w:t>2</w:t>
      </w:r>
      <w:r>
        <w:rPr>
          <w:bCs/>
        </w:rPr>
        <w:t xml:space="preserve">), водогрейных котлов и </w:t>
      </w:r>
      <w:proofErr w:type="spellStart"/>
      <w:r>
        <w:rPr>
          <w:bCs/>
        </w:rPr>
        <w:t>водоподогревателей</w:t>
      </w:r>
      <w:proofErr w:type="spellEnd"/>
      <w:r>
        <w:rPr>
          <w:bCs/>
        </w:rPr>
        <w:t xml:space="preserve"> с температурой нагрева воды не выше 388</w:t>
      </w:r>
      <w:proofErr w:type="gramStart"/>
      <w:r>
        <w:rPr>
          <w:bCs/>
        </w:rPr>
        <w:t xml:space="preserve"> К</w:t>
      </w:r>
      <w:proofErr w:type="gramEnd"/>
      <w:r>
        <w:rPr>
          <w:bCs/>
        </w:rPr>
        <w:t xml:space="preserve"> (115 °С)</w:t>
      </w:r>
    </w:p>
    <w:p w:rsidR="00E84529" w:rsidRDefault="00E84529" w:rsidP="00E84529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rPr>
          <w:bCs/>
        </w:rPr>
      </w:pPr>
      <w:r>
        <w:rPr>
          <w:bCs/>
          <w:color w:val="000000"/>
          <w:bdr w:val="none" w:sz="0" w:space="0" w:color="auto" w:frame="1"/>
        </w:rPr>
        <w:t>Правила устройства и безопасной эксплуатации сосудов, работающих под давлением</w:t>
      </w:r>
      <w:r>
        <w:rPr>
          <w:color w:val="333333"/>
        </w:rPr>
        <w:t xml:space="preserve"> </w:t>
      </w:r>
      <w:r>
        <w:rPr>
          <w:bCs/>
          <w:color w:val="000000"/>
          <w:bdr w:val="none" w:sz="0" w:space="0" w:color="auto" w:frame="1"/>
        </w:rPr>
        <w:t>ПБ 03-576-03</w:t>
      </w:r>
    </w:p>
    <w:p w:rsidR="00E84529" w:rsidRDefault="00E84529" w:rsidP="00E84529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rPr>
          <w:bCs/>
          <w:sz w:val="18"/>
        </w:rPr>
      </w:pPr>
      <w:r>
        <w:rPr>
          <w:bCs/>
          <w:color w:val="000000"/>
          <w:szCs w:val="28"/>
        </w:rPr>
        <w:t>Федеральные нормы и правила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под избыточным давлением</w:t>
      </w:r>
    </w:p>
    <w:p w:rsidR="00E84529" w:rsidRDefault="00E84529" w:rsidP="00E84529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rPr>
          <w:bCs/>
          <w:sz w:val="22"/>
        </w:rPr>
      </w:pPr>
      <w:proofErr w:type="spellStart"/>
      <w:r>
        <w:rPr>
          <w:bCs/>
        </w:rPr>
        <w:t>Колпакова</w:t>
      </w:r>
      <w:proofErr w:type="spellEnd"/>
      <w:r>
        <w:rPr>
          <w:bCs/>
        </w:rPr>
        <w:t xml:space="preserve"> Н.В., Колпаков А.С. Учебное пособие. Газоснабжение 2011г. стр.202</w:t>
      </w:r>
    </w:p>
    <w:p w:rsidR="00E84529" w:rsidRDefault="00E84529" w:rsidP="00E84529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rPr>
          <w:bCs/>
        </w:rPr>
      </w:pPr>
      <w:r>
        <w:rPr>
          <w:bCs/>
        </w:rPr>
        <w:t>Киселев Н.А. Учебное пособие для подготовки рабочих на пр-ве. Котельные установки 1979г. стр.272</w:t>
      </w:r>
    </w:p>
    <w:p w:rsidR="00E84529" w:rsidRDefault="00E84529" w:rsidP="00E84529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rPr>
          <w:bCs/>
        </w:rPr>
      </w:pPr>
      <w:r>
        <w:rPr>
          <w:bCs/>
        </w:rPr>
        <w:t>Шабалин В.Н. Методическое пособие для предприятий и организаций по аттестации сварщиков и специалистов сварочного производства, занятых изготовлением, монтажом, ремонтом и реконструкцией опасных технических устройств «Газовое оборудование»</w:t>
      </w:r>
    </w:p>
    <w:p w:rsidR="00E84529" w:rsidRDefault="00E84529" w:rsidP="00E84529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rPr>
          <w:bCs/>
        </w:rPr>
      </w:pPr>
      <w:r>
        <w:rPr>
          <w:color w:val="3C3C3C"/>
          <w:spacing w:val="2"/>
        </w:rPr>
        <w:t>Те</w:t>
      </w:r>
      <w:r w:rsidRPr="00E84529">
        <w:rPr>
          <w:color w:val="000000"/>
          <w:spacing w:val="2"/>
        </w:rPr>
        <w:t>хнический регламент о безопасности домового газового оборудования</w:t>
      </w:r>
    </w:p>
    <w:p w:rsidR="00E84529" w:rsidRDefault="00E84529" w:rsidP="00E84529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Ошовский</w:t>
      </w:r>
      <w:proofErr w:type="spellEnd"/>
      <w:r>
        <w:rPr>
          <w:bCs/>
        </w:rPr>
        <w:t xml:space="preserve"> В.Д., Калуга И.И. Справочник слесаря газового хозяйства </w:t>
      </w:r>
    </w:p>
    <w:p w:rsidR="00E84529" w:rsidRDefault="00E84529" w:rsidP="00E84529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rPr>
          <w:bCs/>
        </w:rPr>
      </w:pPr>
      <w:r>
        <w:rPr>
          <w:bCs/>
        </w:rPr>
        <w:t>Инструкция по охране труда  для работников обслуживающие грузоподъемные машины и механизмы, управляемые с пола</w:t>
      </w:r>
    </w:p>
    <w:p w:rsidR="00E84529" w:rsidRDefault="00E84529" w:rsidP="00E84529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rPr>
          <w:bCs/>
        </w:rPr>
      </w:pPr>
      <w:r>
        <w:rPr>
          <w:bCs/>
          <w:color w:val="000000"/>
          <w:kern w:val="36"/>
        </w:rPr>
        <w:t>Инструкция по охране труда для оператора (машиниста) крана – манипулятора</w:t>
      </w:r>
    </w:p>
    <w:p w:rsidR="00E84529" w:rsidRDefault="00E84529" w:rsidP="00E84529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rPr>
          <w:bCs/>
        </w:rPr>
      </w:pPr>
      <w:r>
        <w:rPr>
          <w:bCs/>
          <w:color w:val="000000"/>
        </w:rPr>
        <w:t xml:space="preserve">Инструкция для крановщиков-операторов грузоподъемных кранов мостового </w:t>
      </w:r>
      <w:proofErr w:type="spellStart"/>
      <w:r>
        <w:rPr>
          <w:bCs/>
          <w:color w:val="000000"/>
        </w:rPr>
        <w:t>типа</w:t>
      </w:r>
      <w:proofErr w:type="gramStart"/>
      <w:r>
        <w:rPr>
          <w:bCs/>
          <w:color w:val="000000"/>
        </w:rPr>
        <w:t>,о</w:t>
      </w:r>
      <w:proofErr w:type="gramEnd"/>
      <w:r>
        <w:rPr>
          <w:bCs/>
          <w:color w:val="000000"/>
        </w:rPr>
        <w:t>снащенных</w:t>
      </w:r>
      <w:proofErr w:type="spellEnd"/>
      <w:r>
        <w:rPr>
          <w:bCs/>
          <w:color w:val="000000"/>
        </w:rPr>
        <w:t xml:space="preserve"> радиоэлектронными средствами дистанционного управления</w:t>
      </w:r>
    </w:p>
    <w:p w:rsidR="00E84529" w:rsidRDefault="00E84529" w:rsidP="00E84529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rPr>
          <w:bCs/>
        </w:rPr>
      </w:pPr>
      <w:r>
        <w:t>Инструкция по охране труда для машиниста подъемника (вышек)</w:t>
      </w:r>
    </w:p>
    <w:p w:rsidR="00E84529" w:rsidRDefault="00E84529" w:rsidP="00E84529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rPr>
          <w:bCs/>
        </w:rPr>
      </w:pPr>
      <w:r>
        <w:rPr>
          <w:rFonts w:eastAsia="Arial"/>
        </w:rPr>
        <w:t xml:space="preserve">Сулейманов М.К.,. </w:t>
      </w:r>
      <w:proofErr w:type="spellStart"/>
      <w:r>
        <w:rPr>
          <w:rFonts w:eastAsia="Arial"/>
        </w:rPr>
        <w:t>Сабирьянов</w:t>
      </w:r>
      <w:proofErr w:type="spellEnd"/>
      <w:r>
        <w:rPr>
          <w:rFonts w:eastAsia="Arial"/>
        </w:rPr>
        <w:t xml:space="preserve"> Р.Р. </w:t>
      </w:r>
      <w:proofErr w:type="spellStart"/>
      <w:r>
        <w:rPr>
          <w:rFonts w:eastAsia="Arial"/>
          <w:bCs/>
        </w:rPr>
        <w:t>Стропальные</w:t>
      </w:r>
      <w:proofErr w:type="spellEnd"/>
      <w:r>
        <w:rPr>
          <w:rFonts w:eastAsia="Arial"/>
          <w:bCs/>
        </w:rPr>
        <w:t xml:space="preserve"> и такелажные работы в строительстве и промышленности. 2007г. стр.160</w:t>
      </w:r>
    </w:p>
    <w:p w:rsidR="00E84529" w:rsidRDefault="00E84529" w:rsidP="00E84529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Лекционный материал. Стропальщик. </w:t>
      </w:r>
      <w:r>
        <w:t>Грузоподъемные краны и грузозахватные приспособления</w:t>
      </w:r>
      <w:proofErr w:type="gramStart"/>
      <w:r>
        <w:t>.С</w:t>
      </w:r>
      <w:proofErr w:type="gramEnd"/>
      <w:r>
        <w:t>тр.69</w:t>
      </w:r>
    </w:p>
    <w:p w:rsidR="00E84529" w:rsidRDefault="00E84529" w:rsidP="00E84529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rPr>
          <w:bCs/>
        </w:rPr>
      </w:pPr>
      <w:proofErr w:type="spellStart"/>
      <w:r>
        <w:lastRenderedPageBreak/>
        <w:t>Бадагуев</w:t>
      </w:r>
      <w:proofErr w:type="spellEnd"/>
      <w:r>
        <w:t xml:space="preserve"> Б.Т. «Безопасная эксплуатация грузоподъемных кранов».2012г</w:t>
      </w:r>
      <w:proofErr w:type="gramStart"/>
      <w:r>
        <w:t>.с</w:t>
      </w:r>
      <w:proofErr w:type="gramEnd"/>
      <w:r>
        <w:t>тр.384</w:t>
      </w:r>
    </w:p>
    <w:p w:rsidR="00E84529" w:rsidRDefault="00E84529" w:rsidP="00E84529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Бадагуев</w:t>
      </w:r>
      <w:proofErr w:type="spellEnd"/>
      <w:r>
        <w:rPr>
          <w:bCs/>
        </w:rPr>
        <w:t xml:space="preserve"> Б.Т. Грузоподъемные краны «Безопасность при эксплуатации: Приказы, инструкции, журналы, положения» грузоподъемных кранов».2011г</w:t>
      </w:r>
      <w:proofErr w:type="gramStart"/>
      <w:r>
        <w:rPr>
          <w:bCs/>
        </w:rPr>
        <w:t>.с</w:t>
      </w:r>
      <w:proofErr w:type="gramEnd"/>
      <w:r>
        <w:rPr>
          <w:bCs/>
        </w:rPr>
        <w:t>тр.320</w:t>
      </w:r>
    </w:p>
    <w:p w:rsidR="00E84529" w:rsidRDefault="00E84529" w:rsidP="00E84529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Марин </w:t>
      </w:r>
      <w:proofErr w:type="spellStart"/>
      <w:r>
        <w:rPr>
          <w:bCs/>
        </w:rPr>
        <w:t>А.Г.Учебное</w:t>
      </w:r>
      <w:proofErr w:type="spellEnd"/>
      <w:r>
        <w:rPr>
          <w:bCs/>
        </w:rPr>
        <w:t xml:space="preserve"> пособие. Машинист мостового крана.2013г. стр. 64</w:t>
      </w:r>
    </w:p>
    <w:p w:rsidR="00E84529" w:rsidRDefault="00E84529" w:rsidP="00E84529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rPr>
          <w:bCs/>
        </w:rPr>
      </w:pPr>
      <w:r>
        <w:rPr>
          <w:bCs/>
        </w:rPr>
        <w:t>Чебан В.А. Сварочные работы. 2012г. стр.412</w:t>
      </w:r>
    </w:p>
    <w:p w:rsidR="00E84529" w:rsidRDefault="00E84529" w:rsidP="00E84529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rPr>
          <w:bCs/>
        </w:rPr>
      </w:pPr>
      <w:r>
        <w:rPr>
          <w:bCs/>
        </w:rPr>
        <w:t>Игумнов С.Г.. Водителю погрузчика. Учебное пособие в вопросах и ответах.2011г. стр.184</w:t>
      </w:r>
    </w:p>
    <w:p w:rsidR="00E84529" w:rsidRDefault="00E84529" w:rsidP="00E84529">
      <w:pPr>
        <w:pStyle w:val="a7"/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Дидактические материалы</w:t>
      </w:r>
    </w:p>
    <w:p w:rsidR="00E84529" w:rsidRDefault="00E84529" w:rsidP="00E84529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Носов Г.И., </w:t>
      </w:r>
      <w:proofErr w:type="spellStart"/>
      <w:r>
        <w:rPr>
          <w:bCs/>
        </w:rPr>
        <w:t>В.Р.Лопарев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М.Ф.Моичкин</w:t>
      </w:r>
      <w:proofErr w:type="spellEnd"/>
      <w:r>
        <w:rPr>
          <w:bCs/>
        </w:rPr>
        <w:t>. Экзаменационные билеты для приема теоретического экзамена по безопасной эксплуатации самоходных машин категории «</w:t>
      </w:r>
      <w:proofErr w:type="gramStart"/>
      <w:r>
        <w:rPr>
          <w:bCs/>
        </w:rPr>
        <w:t>А</w:t>
      </w:r>
      <w:proofErr w:type="gramEnd"/>
      <w:r>
        <w:rPr>
          <w:bCs/>
          <w:lang w:val="en-US"/>
        </w:rPr>
        <w:t>III</w:t>
      </w:r>
      <w:r>
        <w:rPr>
          <w:bCs/>
        </w:rPr>
        <w:t>».2014г. стр.100</w:t>
      </w:r>
    </w:p>
    <w:p w:rsidR="00E84529" w:rsidRDefault="00E84529" w:rsidP="00E84529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Носов Г.И., </w:t>
      </w:r>
      <w:proofErr w:type="spellStart"/>
      <w:r>
        <w:rPr>
          <w:bCs/>
        </w:rPr>
        <w:t>В.Р.Лопарев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М.Ф.Моичкин</w:t>
      </w:r>
      <w:proofErr w:type="spellEnd"/>
      <w:r>
        <w:rPr>
          <w:bCs/>
        </w:rPr>
        <w:t>. Экзаменационные билеты для приема теоретического экзамена по безопасной эксплуатации самоходных машин категории «АI».2012г</w:t>
      </w:r>
      <w:proofErr w:type="gramStart"/>
      <w:r>
        <w:rPr>
          <w:bCs/>
        </w:rPr>
        <w:t>.с</w:t>
      </w:r>
      <w:proofErr w:type="gramEnd"/>
      <w:r>
        <w:rPr>
          <w:bCs/>
        </w:rPr>
        <w:t>тр.52</w:t>
      </w:r>
    </w:p>
    <w:p w:rsidR="00E84529" w:rsidRDefault="00E84529" w:rsidP="00E84529">
      <w:pPr>
        <w:pStyle w:val="a7"/>
        <w:numPr>
          <w:ilvl w:val="0"/>
          <w:numId w:val="17"/>
        </w:numPr>
        <w:spacing w:after="200" w:line="276" w:lineRule="auto"/>
        <w:rPr>
          <w:bCs/>
        </w:rPr>
      </w:pPr>
      <w:r>
        <w:rPr>
          <w:bCs/>
        </w:rPr>
        <w:t xml:space="preserve">Носов Г.И., </w:t>
      </w:r>
      <w:proofErr w:type="spellStart"/>
      <w:r>
        <w:rPr>
          <w:bCs/>
        </w:rPr>
        <w:t>В.Р.Лопарев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М.Ф.Моичкин</w:t>
      </w:r>
      <w:proofErr w:type="spellEnd"/>
      <w:r>
        <w:rPr>
          <w:bCs/>
        </w:rPr>
        <w:t>. Экзаменационные билеты для приема теоретического экзамена по безопасной эксплуатации самоходных машин категории «</w:t>
      </w:r>
      <w:proofErr w:type="gramStart"/>
      <w:r>
        <w:rPr>
          <w:bCs/>
        </w:rPr>
        <w:t>А</w:t>
      </w:r>
      <w:proofErr w:type="gramEnd"/>
      <w:r>
        <w:rPr>
          <w:bCs/>
        </w:rPr>
        <w:t>I</w:t>
      </w:r>
      <w:r>
        <w:rPr>
          <w:bCs/>
          <w:lang w:val="en-US"/>
        </w:rPr>
        <w:t>I</w:t>
      </w:r>
      <w:r>
        <w:rPr>
          <w:bCs/>
        </w:rPr>
        <w:t>».2012г. стр.52</w:t>
      </w:r>
    </w:p>
    <w:p w:rsidR="00E84529" w:rsidRDefault="00E84529" w:rsidP="00E84529">
      <w:pPr>
        <w:pStyle w:val="a7"/>
        <w:numPr>
          <w:ilvl w:val="0"/>
          <w:numId w:val="17"/>
        </w:numPr>
        <w:spacing w:after="200" w:line="276" w:lineRule="auto"/>
        <w:rPr>
          <w:bCs/>
        </w:rPr>
      </w:pPr>
      <w:proofErr w:type="spellStart"/>
      <w:r>
        <w:rPr>
          <w:bCs/>
        </w:rPr>
        <w:t>Г.И.Носов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В.Р.Лопарев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М.Ф.Моичкин</w:t>
      </w:r>
      <w:proofErr w:type="spellEnd"/>
      <w:r>
        <w:rPr>
          <w:bCs/>
        </w:rPr>
        <w:t>. Экзаменационные билеты для приема теоретического экзамена по безопасной эксплуатации самоходных машин категории «С».2012г. стр.96</w:t>
      </w:r>
    </w:p>
    <w:p w:rsidR="00E84529" w:rsidRDefault="00E84529" w:rsidP="00E84529">
      <w:pPr>
        <w:pStyle w:val="a7"/>
        <w:numPr>
          <w:ilvl w:val="0"/>
          <w:numId w:val="17"/>
        </w:numPr>
        <w:spacing w:after="200" w:line="276" w:lineRule="auto"/>
        <w:rPr>
          <w:bCs/>
        </w:rPr>
      </w:pPr>
      <w:proofErr w:type="spellStart"/>
      <w:r>
        <w:rPr>
          <w:bCs/>
        </w:rPr>
        <w:t>Г.И.Носов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В.Р.Лопарев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М.Ф.Моичкин</w:t>
      </w:r>
      <w:proofErr w:type="spellEnd"/>
      <w:r>
        <w:rPr>
          <w:bCs/>
        </w:rPr>
        <w:t>. Экзаменационные билеты для приема теоретического экзамена по безопасной эксплуатации самоходных машин категории «Е».2013г</w:t>
      </w:r>
      <w:proofErr w:type="gramStart"/>
      <w:r>
        <w:rPr>
          <w:bCs/>
        </w:rPr>
        <w:t>.с</w:t>
      </w:r>
      <w:proofErr w:type="gramEnd"/>
      <w:r>
        <w:rPr>
          <w:bCs/>
        </w:rPr>
        <w:t>тр.96</w:t>
      </w:r>
    </w:p>
    <w:p w:rsidR="00E84529" w:rsidRDefault="00E84529" w:rsidP="00E84529">
      <w:pPr>
        <w:pStyle w:val="a7"/>
        <w:numPr>
          <w:ilvl w:val="0"/>
          <w:numId w:val="17"/>
        </w:numPr>
        <w:spacing w:after="200" w:line="276" w:lineRule="auto"/>
        <w:rPr>
          <w:bCs/>
        </w:rPr>
      </w:pPr>
      <w:proofErr w:type="spellStart"/>
      <w:r>
        <w:rPr>
          <w:bCs/>
        </w:rPr>
        <w:t>Г.И.Носов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В.Р.Лопарев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М.Ф.Моичкин</w:t>
      </w:r>
      <w:proofErr w:type="spellEnd"/>
      <w:r>
        <w:rPr>
          <w:bCs/>
        </w:rPr>
        <w:t>. Экзаменационные билеты для приема теоретического экзамена по безопасной эксплуатации самоходных машин категории «В».2013г</w:t>
      </w:r>
      <w:proofErr w:type="gramStart"/>
      <w:r>
        <w:rPr>
          <w:bCs/>
        </w:rPr>
        <w:t>.с</w:t>
      </w:r>
      <w:proofErr w:type="gramEnd"/>
      <w:r>
        <w:rPr>
          <w:bCs/>
        </w:rPr>
        <w:t>тр.96</w:t>
      </w:r>
    </w:p>
    <w:p w:rsidR="00E84529" w:rsidRDefault="00E84529" w:rsidP="00E84529">
      <w:pPr>
        <w:pStyle w:val="a7"/>
        <w:numPr>
          <w:ilvl w:val="0"/>
          <w:numId w:val="17"/>
        </w:numPr>
        <w:spacing w:after="200" w:line="276" w:lineRule="auto"/>
        <w:rPr>
          <w:bCs/>
        </w:rPr>
      </w:pPr>
      <w:proofErr w:type="spellStart"/>
      <w:r>
        <w:rPr>
          <w:bCs/>
        </w:rPr>
        <w:t>Г.И.Носов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В.Р.Лопарев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М.Ф.Моичкин</w:t>
      </w:r>
      <w:proofErr w:type="spellEnd"/>
      <w:r>
        <w:rPr>
          <w:bCs/>
        </w:rPr>
        <w:t>. Экзаменационные билеты для приема теоретического экзамена по безопасной эксплуатации самоходных машин категории «</w:t>
      </w:r>
      <w:r>
        <w:rPr>
          <w:bCs/>
          <w:lang w:val="en-US"/>
        </w:rPr>
        <w:t>D</w:t>
      </w:r>
      <w:r>
        <w:rPr>
          <w:bCs/>
        </w:rPr>
        <w:t>».2012г</w:t>
      </w:r>
      <w:proofErr w:type="gramStart"/>
      <w:r>
        <w:rPr>
          <w:bCs/>
        </w:rPr>
        <w:t>.с</w:t>
      </w:r>
      <w:proofErr w:type="gramEnd"/>
      <w:r>
        <w:rPr>
          <w:bCs/>
        </w:rPr>
        <w:t>тр.100</w:t>
      </w:r>
    </w:p>
    <w:p w:rsidR="00E84529" w:rsidRDefault="00E84529" w:rsidP="00E84529">
      <w:pPr>
        <w:pStyle w:val="a7"/>
        <w:numPr>
          <w:ilvl w:val="0"/>
          <w:numId w:val="17"/>
        </w:numPr>
        <w:spacing w:after="200" w:line="276" w:lineRule="auto"/>
        <w:rPr>
          <w:bCs/>
        </w:rPr>
      </w:pPr>
      <w:proofErr w:type="spellStart"/>
      <w:r>
        <w:rPr>
          <w:bCs/>
        </w:rPr>
        <w:t>Г.И.Носов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М.Ф.Моичкин</w:t>
      </w:r>
      <w:proofErr w:type="spellEnd"/>
      <w:r>
        <w:rPr>
          <w:bCs/>
        </w:rPr>
        <w:t>. Экзаменационные билеты для проверки знаний эксплуатации машин и оборудования, отнесенных к квалификации тракториста-машиниста  категории «D».2013г. стр.68</w:t>
      </w:r>
    </w:p>
    <w:p w:rsidR="00E84529" w:rsidRDefault="00E84529" w:rsidP="00E84529">
      <w:pPr>
        <w:pStyle w:val="a7"/>
        <w:numPr>
          <w:ilvl w:val="0"/>
          <w:numId w:val="17"/>
        </w:numPr>
        <w:spacing w:after="200" w:line="276" w:lineRule="auto"/>
        <w:rPr>
          <w:bCs/>
        </w:rPr>
      </w:pPr>
      <w:proofErr w:type="spellStart"/>
      <w:r>
        <w:rPr>
          <w:bCs/>
        </w:rPr>
        <w:t>Г.И.Носов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М.Ф.Моичкин</w:t>
      </w:r>
      <w:proofErr w:type="spellEnd"/>
      <w:r>
        <w:rPr>
          <w:bCs/>
        </w:rPr>
        <w:t>. Экзаменационные билеты для проверки знаний эксплуатации машин и оборудования, отнесенных к квалификации тракториста-машиниста  категории «С».2013г. стр.68</w:t>
      </w:r>
    </w:p>
    <w:p w:rsidR="00E84529" w:rsidRDefault="00E84529" w:rsidP="00E84529">
      <w:pPr>
        <w:pStyle w:val="a7"/>
        <w:numPr>
          <w:ilvl w:val="0"/>
          <w:numId w:val="17"/>
        </w:numPr>
        <w:spacing w:after="200" w:line="276" w:lineRule="auto"/>
        <w:rPr>
          <w:bCs/>
        </w:rPr>
      </w:pPr>
      <w:proofErr w:type="spellStart"/>
      <w:r>
        <w:rPr>
          <w:bCs/>
        </w:rPr>
        <w:t>Г.И.Носов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М.Ф.Моичкин</w:t>
      </w:r>
      <w:proofErr w:type="spellEnd"/>
      <w:r>
        <w:rPr>
          <w:bCs/>
        </w:rPr>
        <w:t>. Экзаменационные билеты для проверки знаний эксплуатации машин и оборудования, отнесенных к квалификации тракториста-машиниста  категории «В».2013г</w:t>
      </w:r>
      <w:proofErr w:type="gramStart"/>
      <w:r>
        <w:rPr>
          <w:bCs/>
        </w:rPr>
        <w:t>.с</w:t>
      </w:r>
      <w:proofErr w:type="gramEnd"/>
      <w:r>
        <w:rPr>
          <w:bCs/>
        </w:rPr>
        <w:t>тр.68</w:t>
      </w:r>
    </w:p>
    <w:p w:rsidR="00E84529" w:rsidRDefault="00E84529" w:rsidP="00E84529">
      <w:pPr>
        <w:pStyle w:val="a7"/>
        <w:rPr>
          <w:bCs/>
        </w:rPr>
      </w:pPr>
    </w:p>
    <w:p w:rsidR="00E84529" w:rsidRDefault="00E84529" w:rsidP="00E84529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rPr>
          <w:bCs/>
        </w:rPr>
      </w:pPr>
      <w:r>
        <w:rPr>
          <w:bCs/>
          <w:color w:val="000000"/>
        </w:rPr>
        <w:t>Баженов Ю.М. Технология бетона. 2003г</w:t>
      </w:r>
      <w:proofErr w:type="gramStart"/>
      <w:r>
        <w:rPr>
          <w:bCs/>
          <w:color w:val="000000"/>
        </w:rPr>
        <w:t>.с</w:t>
      </w:r>
      <w:proofErr w:type="gramEnd"/>
      <w:r>
        <w:rPr>
          <w:bCs/>
          <w:color w:val="000000"/>
        </w:rPr>
        <w:t>тр.500</w:t>
      </w:r>
    </w:p>
    <w:p w:rsidR="00E84529" w:rsidRDefault="00E84529" w:rsidP="00E84529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rPr>
          <w:bCs/>
        </w:rPr>
      </w:pPr>
      <w:r>
        <w:rPr>
          <w:color w:val="000000"/>
        </w:rPr>
        <w:t>Коробков С.В. Учебное пособие</w:t>
      </w:r>
      <w:r>
        <w:rPr>
          <w:bCs/>
        </w:rPr>
        <w:t>. П</w:t>
      </w:r>
      <w:r>
        <w:rPr>
          <w:bCs/>
          <w:color w:val="000000"/>
        </w:rPr>
        <w:t>роизводство бетонных работ при возведении монолитных столбчатых фундаментов.2010г</w:t>
      </w:r>
      <w:proofErr w:type="gramStart"/>
      <w:r>
        <w:rPr>
          <w:bCs/>
          <w:color w:val="000000"/>
        </w:rPr>
        <w:t>.с</w:t>
      </w:r>
      <w:proofErr w:type="gramEnd"/>
      <w:r>
        <w:rPr>
          <w:bCs/>
          <w:color w:val="000000"/>
        </w:rPr>
        <w:t>тр.60</w:t>
      </w:r>
    </w:p>
    <w:p w:rsidR="00E84529" w:rsidRDefault="00E84529" w:rsidP="00E84529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rPr>
          <w:bCs/>
        </w:rPr>
      </w:pPr>
      <w:r>
        <w:rPr>
          <w:bCs/>
          <w:color w:val="000000"/>
        </w:rPr>
        <w:t xml:space="preserve">Копко В.М. </w:t>
      </w:r>
      <w:r>
        <w:rPr>
          <w:color w:val="000000"/>
        </w:rPr>
        <w:t>«Теплоизоляция трубопроводов теплосетей» 2002г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тр.160</w:t>
      </w:r>
    </w:p>
    <w:p w:rsidR="00E84529" w:rsidRDefault="00E84529" w:rsidP="00E84529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rPr>
          <w:bCs/>
        </w:rPr>
      </w:pPr>
      <w:r>
        <w:rPr>
          <w:rFonts w:eastAsia="Arial Unicode MS"/>
          <w:bCs/>
          <w:color w:val="000000"/>
        </w:rPr>
        <w:t xml:space="preserve">Веселов А.А.,   </w:t>
      </w:r>
      <w:proofErr w:type="spellStart"/>
      <w:r>
        <w:rPr>
          <w:rFonts w:eastAsia="Arial Unicode MS"/>
          <w:bCs/>
          <w:color w:val="000000"/>
        </w:rPr>
        <w:t>Сконникова</w:t>
      </w:r>
      <w:proofErr w:type="spellEnd"/>
      <w:r>
        <w:rPr>
          <w:rFonts w:eastAsia="Arial Unicode MS"/>
          <w:bCs/>
          <w:color w:val="000000"/>
        </w:rPr>
        <w:t>. В.,  Жуков В. И. Учебное пособие «Железобетонные  конструкции». 2009 г. стр.132</w:t>
      </w:r>
    </w:p>
    <w:p w:rsidR="00E84529" w:rsidRDefault="00E84529" w:rsidP="00E84529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rPr>
          <w:bCs/>
        </w:rPr>
      </w:pPr>
      <w:r>
        <w:rPr>
          <w:bCs/>
          <w:color w:val="000000"/>
        </w:rPr>
        <w:t xml:space="preserve">Тавастшерна Р. И. « </w:t>
      </w:r>
      <w:r>
        <w:rPr>
          <w:color w:val="000000"/>
        </w:rPr>
        <w:t xml:space="preserve">Изготовление и монтаж технологических трубопроводов» 2012г.  стр.288 </w:t>
      </w:r>
    </w:p>
    <w:p w:rsidR="00E84529" w:rsidRDefault="00E84529" w:rsidP="00E84529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rPr>
          <w:bCs/>
        </w:rPr>
      </w:pPr>
      <w:r>
        <w:rPr>
          <w:rFonts w:eastAsia="Arial Unicode MS"/>
          <w:bCs/>
          <w:color w:val="000000"/>
        </w:rPr>
        <w:t>Барановский В.А., Глазунова Е.К, Грищенко И.Н., Нечаева Л.И. «Слесарь-сантехник». 2006г</w:t>
      </w:r>
      <w:proofErr w:type="gramStart"/>
      <w:r>
        <w:rPr>
          <w:rFonts w:eastAsia="Arial Unicode MS"/>
          <w:bCs/>
          <w:color w:val="000000"/>
        </w:rPr>
        <w:t>.с</w:t>
      </w:r>
      <w:proofErr w:type="gramEnd"/>
      <w:r>
        <w:rPr>
          <w:rFonts w:eastAsia="Arial Unicode MS"/>
          <w:bCs/>
          <w:color w:val="000000"/>
        </w:rPr>
        <w:t>тр.384</w:t>
      </w:r>
    </w:p>
    <w:p w:rsidR="00E84529" w:rsidRDefault="00E84529" w:rsidP="00E84529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ind w:left="709"/>
        <w:rPr>
          <w:bCs/>
        </w:rPr>
      </w:pPr>
      <w:proofErr w:type="spellStart"/>
      <w:r>
        <w:rPr>
          <w:color w:val="000000"/>
        </w:rPr>
        <w:t>Бруштейн</w:t>
      </w:r>
      <w:proofErr w:type="spellEnd"/>
      <w:r>
        <w:rPr>
          <w:color w:val="000000"/>
        </w:rPr>
        <w:t xml:space="preserve"> Б.Е., Дементьев В.Е. «Токарное дело» . 2012. стр.450</w:t>
      </w:r>
    </w:p>
    <w:p w:rsidR="00E84529" w:rsidRDefault="00E84529" w:rsidP="00E84529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rPr>
          <w:bCs/>
        </w:rPr>
      </w:pPr>
      <w:proofErr w:type="spellStart"/>
      <w:r>
        <w:rPr>
          <w:rFonts w:eastAsia="Arial Unicode MS"/>
          <w:bCs/>
          <w:color w:val="231F20"/>
        </w:rPr>
        <w:t>Багдасарова</w:t>
      </w:r>
      <w:proofErr w:type="spellEnd"/>
      <w:r>
        <w:rPr>
          <w:rFonts w:eastAsia="Arial Unicode MS"/>
          <w:bCs/>
          <w:color w:val="231F20"/>
        </w:rPr>
        <w:t xml:space="preserve"> Т. А. «</w:t>
      </w:r>
      <w:r>
        <w:rPr>
          <w:rFonts w:eastAsia="Arial Unicode MS"/>
          <w:color w:val="231F20"/>
        </w:rPr>
        <w:t>Технология токарных работ» 2012г. стр.160</w:t>
      </w:r>
    </w:p>
    <w:p w:rsidR="00E84529" w:rsidRDefault="00E84529" w:rsidP="00E84529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Ополева</w:t>
      </w:r>
      <w:proofErr w:type="spellEnd"/>
      <w:r>
        <w:rPr>
          <w:bCs/>
        </w:rPr>
        <w:t xml:space="preserve"> Г.Н. «Схемы и подстанции электроснабжения» (2006)</w:t>
      </w:r>
    </w:p>
    <w:p w:rsidR="00E84529" w:rsidRDefault="00E84529" w:rsidP="00E84529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rPr>
          <w:bCs/>
        </w:rPr>
      </w:pPr>
      <w:r>
        <w:rPr>
          <w:bCs/>
        </w:rPr>
        <w:t>А.С. Стаценко «Монтаж стальных и железобетонных конструкций» (2008)</w:t>
      </w:r>
    </w:p>
    <w:p w:rsidR="00E84529" w:rsidRDefault="00E84529" w:rsidP="00E84529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rPr>
          <w:bCs/>
        </w:rPr>
      </w:pPr>
      <w:r>
        <w:rPr>
          <w:bCs/>
        </w:rPr>
        <w:t>А. А. ВЕСЕЛОВ, А. В. СКОННИКОВ, В. И. ЖУКОВ «ЖЕЛЕЗОБЕТОННЫЕ КОНСТРУКЦИИ» (2009)</w:t>
      </w:r>
    </w:p>
    <w:p w:rsidR="00E84529" w:rsidRDefault="00E84529" w:rsidP="00E84529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rPr>
          <w:bCs/>
        </w:rPr>
      </w:pPr>
      <w:r>
        <w:rPr>
          <w:bCs/>
        </w:rPr>
        <w:t>Р. А. ГРЕБЕННИК, В.Р.ГРЕБЕННИК «Монтаж стальных и железобетонных конструкций» (2009)</w:t>
      </w:r>
    </w:p>
    <w:p w:rsidR="00E84529" w:rsidRDefault="00E84529" w:rsidP="00E84529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rPr>
          <w:bCs/>
        </w:rPr>
      </w:pPr>
      <w:r>
        <w:rPr>
          <w:bCs/>
        </w:rPr>
        <w:t>В.В. ФИЛИППОВ «ТЕХНОЛОГИЧЕСКИЕ ТРУБОПРОВОДЫ И ТРУБОПРОВОДНАЯ АРМАТУРА»</w:t>
      </w:r>
    </w:p>
    <w:p w:rsidR="00E84529" w:rsidRDefault="00E84529" w:rsidP="00E84529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rPr>
          <w:bCs/>
        </w:rPr>
      </w:pPr>
      <w:r>
        <w:rPr>
          <w:bCs/>
        </w:rPr>
        <w:t>В.И. Васильев,</w:t>
      </w:r>
      <w:r>
        <w:t xml:space="preserve"> </w:t>
      </w:r>
      <w:r>
        <w:rPr>
          <w:bCs/>
        </w:rPr>
        <w:t xml:space="preserve">Д.П. </w:t>
      </w:r>
      <w:proofErr w:type="spellStart"/>
      <w:r>
        <w:rPr>
          <w:bCs/>
        </w:rPr>
        <w:t>Ильященко</w:t>
      </w:r>
      <w:proofErr w:type="spellEnd"/>
      <w:r>
        <w:rPr>
          <w:bCs/>
        </w:rPr>
        <w:t>,</w:t>
      </w:r>
      <w:r>
        <w:t xml:space="preserve"> </w:t>
      </w:r>
      <w:r>
        <w:rPr>
          <w:bCs/>
        </w:rPr>
        <w:t>Н.В. Павлов «ВВЕДЕНИЕ В ОСНОВЫ СВАРКИ» (2011)</w:t>
      </w:r>
    </w:p>
    <w:p w:rsidR="00E84529" w:rsidRDefault="00E84529" w:rsidP="00E84529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rPr>
          <w:bCs/>
        </w:rPr>
      </w:pPr>
      <w:r>
        <w:rPr>
          <w:bCs/>
        </w:rPr>
        <w:t>О.И. Стеклова «Ручная дуговая сварка неплавящимся электродом в защитных газах (</w:t>
      </w:r>
      <w:r>
        <w:rPr>
          <w:bCs/>
          <w:lang w:val="en-US"/>
        </w:rPr>
        <w:t>TIG</w:t>
      </w:r>
      <w:r>
        <w:rPr>
          <w:bCs/>
        </w:rPr>
        <w:t>/</w:t>
      </w:r>
      <w:r>
        <w:rPr>
          <w:bCs/>
          <w:lang w:val="en-US"/>
        </w:rPr>
        <w:t>WIG</w:t>
      </w:r>
      <w:r>
        <w:rPr>
          <w:bCs/>
        </w:rPr>
        <w:t>)» 2007</w:t>
      </w:r>
    </w:p>
    <w:p w:rsidR="00E84529" w:rsidRDefault="00E84529" w:rsidP="00E84529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rPr>
          <w:bCs/>
        </w:rPr>
      </w:pPr>
      <w:r>
        <w:rPr>
          <w:bCs/>
        </w:rPr>
        <w:t>Ф. М. Мустафин «Сварка трубопроводов» 2002</w:t>
      </w:r>
    </w:p>
    <w:p w:rsidR="00E84529" w:rsidRDefault="00E84529" w:rsidP="00E84529">
      <w:pPr>
        <w:pStyle w:val="a7"/>
        <w:numPr>
          <w:ilvl w:val="0"/>
          <w:numId w:val="17"/>
        </w:numPr>
        <w:spacing w:after="200" w:line="276" w:lineRule="auto"/>
        <w:rPr>
          <w:bCs/>
        </w:rPr>
      </w:pPr>
      <w:r>
        <w:rPr>
          <w:bCs/>
        </w:rPr>
        <w:t>Исаев В. Н., Гейко В. Н. Эксплуатация и ремонт санитарно-технических систем зданий. - М.: Высшая школа, 2002.</w:t>
      </w:r>
    </w:p>
    <w:p w:rsidR="00E84529" w:rsidRDefault="00E84529" w:rsidP="00E84529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Покровский Б.С. Контрольные материалы по профессии  «Слесарь»  (1-е изд.) </w:t>
      </w:r>
      <w:proofErr w:type="gramStart"/>
      <w:r>
        <w:rPr>
          <w:bCs/>
        </w:rPr>
        <w:t>:У</w:t>
      </w:r>
      <w:proofErr w:type="gramEnd"/>
      <w:r>
        <w:rPr>
          <w:bCs/>
        </w:rPr>
        <w:t>чебное пособие –М: Академия, 2012 -288с.</w:t>
      </w:r>
    </w:p>
    <w:p w:rsidR="00E84529" w:rsidRDefault="00E84529" w:rsidP="00E84529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rPr>
          <w:bCs/>
        </w:rPr>
      </w:pPr>
      <w:r>
        <w:rPr>
          <w:bCs/>
        </w:rPr>
        <w:t>Покровский  Б.С. Ремонт промышленного оборудования</w:t>
      </w:r>
      <w:proofErr w:type="gramStart"/>
      <w:r>
        <w:rPr>
          <w:bCs/>
        </w:rPr>
        <w:t xml:space="preserve"> :</w:t>
      </w:r>
      <w:proofErr w:type="gramEnd"/>
      <w:r>
        <w:rPr>
          <w:bCs/>
        </w:rPr>
        <w:t xml:space="preserve"> Учебное пособие </w:t>
      </w:r>
      <w:proofErr w:type="gramStart"/>
      <w:r>
        <w:rPr>
          <w:bCs/>
        </w:rPr>
        <w:t>–М</w:t>
      </w:r>
      <w:proofErr w:type="gramEnd"/>
      <w:r>
        <w:rPr>
          <w:bCs/>
        </w:rPr>
        <w:t>: Академия, 2008-256с.</w:t>
      </w:r>
    </w:p>
    <w:p w:rsidR="00E84529" w:rsidRDefault="00E84529" w:rsidP="00E84529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rPr>
          <w:bCs/>
        </w:rPr>
      </w:pPr>
      <w:r>
        <w:rPr>
          <w:bCs/>
        </w:rPr>
        <w:t>Покровский  Б.С. Основы слесарного  дела</w:t>
      </w:r>
      <w:proofErr w:type="gramStart"/>
      <w:r>
        <w:rPr>
          <w:bCs/>
        </w:rPr>
        <w:t xml:space="preserve"> :</w:t>
      </w:r>
      <w:proofErr w:type="gramEnd"/>
      <w:r>
        <w:rPr>
          <w:bCs/>
        </w:rPr>
        <w:t xml:space="preserve"> Учебник </w:t>
      </w:r>
      <w:proofErr w:type="gramStart"/>
      <w:r>
        <w:rPr>
          <w:bCs/>
        </w:rPr>
        <w:t>–М</w:t>
      </w:r>
      <w:proofErr w:type="gramEnd"/>
      <w:r>
        <w:rPr>
          <w:bCs/>
        </w:rPr>
        <w:t>: Академия, 2011-526с.</w:t>
      </w:r>
    </w:p>
    <w:p w:rsidR="00E84529" w:rsidRDefault="00E84529" w:rsidP="00E84529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rPr>
          <w:bCs/>
        </w:rPr>
      </w:pPr>
      <w:r>
        <w:rPr>
          <w:bCs/>
        </w:rPr>
        <w:t>Покровский  Б.С. Механосборочные работы</w:t>
      </w:r>
      <w:proofErr w:type="gramStart"/>
      <w:r>
        <w:rPr>
          <w:bCs/>
        </w:rPr>
        <w:t xml:space="preserve"> :</w:t>
      </w:r>
      <w:proofErr w:type="gramEnd"/>
      <w:r>
        <w:rPr>
          <w:bCs/>
        </w:rPr>
        <w:t xml:space="preserve"> Учебное пособие </w:t>
      </w:r>
      <w:proofErr w:type="gramStart"/>
      <w:r>
        <w:rPr>
          <w:bCs/>
        </w:rPr>
        <w:t>–М</w:t>
      </w:r>
      <w:proofErr w:type="gramEnd"/>
      <w:r>
        <w:rPr>
          <w:bCs/>
        </w:rPr>
        <w:t>: Академия, 2008-368с.</w:t>
      </w:r>
    </w:p>
    <w:p w:rsidR="00E84529" w:rsidRDefault="00E84529" w:rsidP="00E84529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rPr>
          <w:bCs/>
        </w:rPr>
      </w:pPr>
      <w:r>
        <w:rPr>
          <w:bCs/>
        </w:rPr>
        <w:t>Покровский Б.С. Слесарь-ремонтник: Учебное пособие – М: Академия, 2009-125с.</w:t>
      </w:r>
    </w:p>
    <w:p w:rsidR="00E84529" w:rsidRDefault="00E84529" w:rsidP="00E84529">
      <w:pPr>
        <w:pStyle w:val="a7"/>
        <w:numPr>
          <w:ilvl w:val="0"/>
          <w:numId w:val="17"/>
        </w:numPr>
        <w:spacing w:after="200" w:line="276" w:lineRule="auto"/>
        <w:rPr>
          <w:bCs/>
        </w:rPr>
      </w:pPr>
      <w:proofErr w:type="spellStart"/>
      <w:r>
        <w:rPr>
          <w:bCs/>
        </w:rPr>
        <w:t>Кацман</w:t>
      </w:r>
      <w:proofErr w:type="spellEnd"/>
      <w:r>
        <w:rPr>
          <w:bCs/>
        </w:rPr>
        <w:t xml:space="preserve"> М.М. Справочник по электрическим машинам: Учебное пособие – М: Академия, 2005</w:t>
      </w:r>
    </w:p>
    <w:p w:rsidR="00E84529" w:rsidRDefault="00E84529" w:rsidP="00E84529">
      <w:pPr>
        <w:pStyle w:val="a7"/>
        <w:numPr>
          <w:ilvl w:val="0"/>
          <w:numId w:val="17"/>
        </w:numPr>
        <w:spacing w:after="200" w:line="276" w:lineRule="auto"/>
        <w:rPr>
          <w:bCs/>
        </w:rPr>
      </w:pPr>
      <w:r>
        <w:rPr>
          <w:bCs/>
        </w:rPr>
        <w:t xml:space="preserve">Москаленко В.В. Справочник электромонтера: Справочник для НПО – М: </w:t>
      </w:r>
      <w:proofErr w:type="spellStart"/>
      <w:r>
        <w:rPr>
          <w:bCs/>
        </w:rPr>
        <w:t>Профобриздат</w:t>
      </w:r>
      <w:proofErr w:type="spellEnd"/>
      <w:r>
        <w:rPr>
          <w:bCs/>
        </w:rPr>
        <w:t xml:space="preserve"> 2002 </w:t>
      </w:r>
    </w:p>
    <w:p w:rsidR="00E84529" w:rsidRDefault="00E84529" w:rsidP="00E84529">
      <w:pPr>
        <w:pStyle w:val="a7"/>
        <w:numPr>
          <w:ilvl w:val="0"/>
          <w:numId w:val="17"/>
        </w:numPr>
        <w:spacing w:after="200" w:line="276" w:lineRule="auto"/>
        <w:rPr>
          <w:bCs/>
        </w:rPr>
      </w:pPr>
      <w:proofErr w:type="spellStart"/>
      <w:r>
        <w:rPr>
          <w:bCs/>
        </w:rPr>
        <w:lastRenderedPageBreak/>
        <w:t>Сибикин</w:t>
      </w:r>
      <w:proofErr w:type="spellEnd"/>
      <w:r>
        <w:rPr>
          <w:bCs/>
        </w:rPr>
        <w:t xml:space="preserve"> М.Ю. Техническое обслуживание, ремонт электрооборудования и сетей промышленных предприятий: Учебник для НПО – М: </w:t>
      </w:r>
      <w:proofErr w:type="spellStart"/>
      <w:r>
        <w:rPr>
          <w:bCs/>
        </w:rPr>
        <w:t>Профобриздат</w:t>
      </w:r>
      <w:proofErr w:type="spellEnd"/>
      <w:r>
        <w:rPr>
          <w:bCs/>
        </w:rPr>
        <w:t xml:space="preserve">, 2002 </w:t>
      </w:r>
    </w:p>
    <w:p w:rsidR="00E84529" w:rsidRDefault="00E84529" w:rsidP="00E84529">
      <w:pPr>
        <w:pStyle w:val="a7"/>
        <w:numPr>
          <w:ilvl w:val="0"/>
          <w:numId w:val="17"/>
        </w:numPr>
        <w:spacing w:after="200" w:line="276" w:lineRule="auto"/>
        <w:rPr>
          <w:bCs/>
        </w:rPr>
      </w:pPr>
      <w:r>
        <w:rPr>
          <w:bCs/>
        </w:rPr>
        <w:t xml:space="preserve">Методическое пособие  для самостоятельной подготовки к экзамену по программе: «безопасная эксплуатация электроустановок. Правила работы в электроустановках потребителя электрической энергии» II, </w:t>
      </w:r>
      <w:r>
        <w:rPr>
          <w:bCs/>
          <w:lang w:val="en-US"/>
        </w:rPr>
        <w:t>III</w:t>
      </w:r>
      <w:r>
        <w:rPr>
          <w:bCs/>
        </w:rPr>
        <w:t xml:space="preserve">, </w:t>
      </w:r>
      <w:r>
        <w:rPr>
          <w:bCs/>
          <w:lang w:val="en-US"/>
        </w:rPr>
        <w:t>IV</w:t>
      </w:r>
      <w:r>
        <w:rPr>
          <w:bCs/>
        </w:rPr>
        <w:t xml:space="preserve">, </w:t>
      </w:r>
      <w:r>
        <w:rPr>
          <w:bCs/>
          <w:lang w:val="en-US"/>
        </w:rPr>
        <w:t>V</w:t>
      </w:r>
      <w:r>
        <w:rPr>
          <w:bCs/>
        </w:rPr>
        <w:t xml:space="preserve"> группа до 1000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и до и выше 1000в</w:t>
      </w:r>
    </w:p>
    <w:p w:rsidR="00E84529" w:rsidRDefault="00E84529" w:rsidP="00E84529">
      <w:pPr>
        <w:pStyle w:val="a7"/>
        <w:numPr>
          <w:ilvl w:val="0"/>
          <w:numId w:val="17"/>
        </w:numPr>
        <w:shd w:val="clear" w:color="auto" w:fill="FFFFFF"/>
        <w:ind w:right="-23"/>
        <w:rPr>
          <w:bCs/>
        </w:rPr>
      </w:pPr>
      <w:r>
        <w:rPr>
          <w:bCs/>
        </w:rPr>
        <w:t>Методическое пособие (билеты с вопросами-ответами)  для самостоятельной подготовки к экзамену  по тепловым энергоустановкам</w:t>
      </w:r>
    </w:p>
    <w:p w:rsidR="00E84529" w:rsidRDefault="00E84529" w:rsidP="00E84529">
      <w:pPr>
        <w:pStyle w:val="a7"/>
        <w:numPr>
          <w:ilvl w:val="0"/>
          <w:numId w:val="17"/>
        </w:numPr>
        <w:spacing w:after="200" w:line="276" w:lineRule="auto"/>
        <w:rPr>
          <w:bCs/>
        </w:rPr>
      </w:pPr>
      <w:r>
        <w:rPr>
          <w:bCs/>
        </w:rPr>
        <w:t>Методическое пособие. Вопросы-ответы для тестирования по тепловым энергоустановкам ОПЕРАТИВНЫЙ РУКОВОДИТЕЛЬ</w:t>
      </w:r>
      <w:proofErr w:type="gramStart"/>
      <w:r>
        <w:rPr>
          <w:bCs/>
        </w:rPr>
        <w:t>,О</w:t>
      </w:r>
      <w:proofErr w:type="gramEnd"/>
      <w:r>
        <w:rPr>
          <w:bCs/>
        </w:rPr>
        <w:t>ПЕРАТИВНЫЙ, ОПЕРАТИВНО-РЕМОНТНЫЙ,РЕМОНТНЫЙ ПЕРСОНАЛ</w:t>
      </w:r>
    </w:p>
    <w:p w:rsidR="00E84529" w:rsidRDefault="00E84529" w:rsidP="00E84529">
      <w:pPr>
        <w:pStyle w:val="a7"/>
        <w:numPr>
          <w:ilvl w:val="0"/>
          <w:numId w:val="17"/>
        </w:numPr>
        <w:spacing w:after="200" w:line="276" w:lineRule="auto"/>
        <w:rPr>
          <w:bCs/>
        </w:rPr>
      </w:pPr>
      <w:r>
        <w:rPr>
          <w:bCs/>
        </w:rPr>
        <w:t xml:space="preserve">Методическое пособие. </w:t>
      </w:r>
      <w:proofErr w:type="gramStart"/>
      <w:r>
        <w:rPr>
          <w:bCs/>
        </w:rPr>
        <w:t xml:space="preserve">Вопросы-ответы для тестирования по тепловым энергоустановкам ОТВЕТСТВЕННЫЙ ЗА ТЕПЛОВЫЕ УВСТАНОВКИ, УПРАВЛЕНЧЕСКИЙ ПЕРСОНАЛ И СПЕЦИАЛИСТЫ </w:t>
      </w:r>
      <w:proofErr w:type="gramEnd"/>
    </w:p>
    <w:p w:rsidR="00E84529" w:rsidRDefault="00E84529" w:rsidP="00E84529">
      <w:pPr>
        <w:pStyle w:val="a7"/>
        <w:numPr>
          <w:ilvl w:val="0"/>
          <w:numId w:val="17"/>
        </w:numPr>
        <w:spacing w:after="200" w:line="276" w:lineRule="auto"/>
        <w:rPr>
          <w:bCs/>
        </w:rPr>
      </w:pPr>
      <w:r>
        <w:rPr>
          <w:bCs/>
        </w:rPr>
        <w:t>Методическое пособие для самостоятельной подготовки к экзамену по охране труда</w:t>
      </w:r>
    </w:p>
    <w:p w:rsidR="00E84529" w:rsidRDefault="00E84529" w:rsidP="00E84529">
      <w:pPr>
        <w:pStyle w:val="a7"/>
        <w:numPr>
          <w:ilvl w:val="0"/>
          <w:numId w:val="17"/>
        </w:numPr>
        <w:spacing w:after="200" w:line="276" w:lineRule="auto"/>
        <w:rPr>
          <w:bCs/>
        </w:rPr>
      </w:pPr>
      <w:r>
        <w:rPr>
          <w:bCs/>
        </w:rPr>
        <w:t>Методическое пособие “Первичные средства пожаротушения</w:t>
      </w:r>
    </w:p>
    <w:p w:rsidR="00E84529" w:rsidRDefault="00E84529" w:rsidP="00E84529">
      <w:pPr>
        <w:pStyle w:val="a7"/>
        <w:rPr>
          <w:bCs/>
        </w:rPr>
      </w:pPr>
    </w:p>
    <w:p w:rsidR="00E84529" w:rsidRDefault="00E84529" w:rsidP="00E84529">
      <w:pPr>
        <w:pStyle w:val="a7"/>
        <w:widowControl w:val="0"/>
        <w:autoSpaceDE w:val="0"/>
        <w:autoSpaceDN w:val="0"/>
        <w:adjustRightInd w:val="0"/>
        <w:rPr>
          <w:bCs/>
        </w:rPr>
      </w:pPr>
    </w:p>
    <w:p w:rsidR="00E84529" w:rsidRDefault="00E84529" w:rsidP="00E84529">
      <w:pPr>
        <w:widowControl w:val="0"/>
        <w:autoSpaceDE w:val="0"/>
        <w:autoSpaceDN w:val="0"/>
        <w:adjustRightInd w:val="0"/>
        <w:rPr>
          <w:bCs/>
        </w:rPr>
      </w:pPr>
    </w:p>
    <w:p w:rsidR="00E84529" w:rsidRDefault="00E84529" w:rsidP="005B7DB8">
      <w:pPr>
        <w:jc w:val="both"/>
      </w:pPr>
    </w:p>
    <w:p w:rsidR="00E84529" w:rsidRDefault="00E84529" w:rsidP="005B7DB8">
      <w:pPr>
        <w:jc w:val="both"/>
      </w:pPr>
    </w:p>
    <w:p w:rsidR="005B7DB8" w:rsidRPr="004F7433" w:rsidRDefault="005B7DB8" w:rsidP="005B7DB8">
      <w:pPr>
        <w:jc w:val="both"/>
      </w:pPr>
    </w:p>
    <w:sectPr w:rsidR="005B7DB8" w:rsidRPr="004F7433" w:rsidSect="003D22B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CE3"/>
    <w:multiLevelType w:val="hybridMultilevel"/>
    <w:tmpl w:val="0F8EF5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693DBF"/>
    <w:multiLevelType w:val="multilevel"/>
    <w:tmpl w:val="BF606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">
    <w:nsid w:val="09EC56B3"/>
    <w:multiLevelType w:val="hybridMultilevel"/>
    <w:tmpl w:val="15862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F0210"/>
    <w:multiLevelType w:val="hybridMultilevel"/>
    <w:tmpl w:val="9D58BCCA"/>
    <w:lvl w:ilvl="0" w:tplc="F71EBE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D17554"/>
    <w:multiLevelType w:val="multilevel"/>
    <w:tmpl w:val="CA048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18040964"/>
    <w:multiLevelType w:val="hybridMultilevel"/>
    <w:tmpl w:val="A53ECA44"/>
    <w:lvl w:ilvl="0" w:tplc="49AE2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CA3B02">
      <w:numFmt w:val="none"/>
      <w:lvlText w:val=""/>
      <w:lvlJc w:val="left"/>
      <w:pPr>
        <w:tabs>
          <w:tab w:val="num" w:pos="360"/>
        </w:tabs>
      </w:pPr>
    </w:lvl>
    <w:lvl w:ilvl="2" w:tplc="12B63850">
      <w:numFmt w:val="none"/>
      <w:lvlText w:val=""/>
      <w:lvlJc w:val="left"/>
      <w:pPr>
        <w:tabs>
          <w:tab w:val="num" w:pos="360"/>
        </w:tabs>
      </w:pPr>
    </w:lvl>
    <w:lvl w:ilvl="3" w:tplc="A9969010">
      <w:numFmt w:val="none"/>
      <w:lvlText w:val=""/>
      <w:lvlJc w:val="left"/>
      <w:pPr>
        <w:tabs>
          <w:tab w:val="num" w:pos="360"/>
        </w:tabs>
      </w:pPr>
    </w:lvl>
    <w:lvl w:ilvl="4" w:tplc="48843F26">
      <w:numFmt w:val="none"/>
      <w:lvlText w:val=""/>
      <w:lvlJc w:val="left"/>
      <w:pPr>
        <w:tabs>
          <w:tab w:val="num" w:pos="360"/>
        </w:tabs>
      </w:pPr>
    </w:lvl>
    <w:lvl w:ilvl="5" w:tplc="13DAE138">
      <w:numFmt w:val="none"/>
      <w:lvlText w:val=""/>
      <w:lvlJc w:val="left"/>
      <w:pPr>
        <w:tabs>
          <w:tab w:val="num" w:pos="360"/>
        </w:tabs>
      </w:pPr>
    </w:lvl>
    <w:lvl w:ilvl="6" w:tplc="BBDA3DEE">
      <w:numFmt w:val="none"/>
      <w:lvlText w:val=""/>
      <w:lvlJc w:val="left"/>
      <w:pPr>
        <w:tabs>
          <w:tab w:val="num" w:pos="360"/>
        </w:tabs>
      </w:pPr>
    </w:lvl>
    <w:lvl w:ilvl="7" w:tplc="1F126428">
      <w:numFmt w:val="none"/>
      <w:lvlText w:val=""/>
      <w:lvlJc w:val="left"/>
      <w:pPr>
        <w:tabs>
          <w:tab w:val="num" w:pos="360"/>
        </w:tabs>
      </w:pPr>
    </w:lvl>
    <w:lvl w:ilvl="8" w:tplc="C61A869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11E3408"/>
    <w:multiLevelType w:val="hybridMultilevel"/>
    <w:tmpl w:val="04C8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F7296"/>
    <w:multiLevelType w:val="hybridMultilevel"/>
    <w:tmpl w:val="90686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06E48"/>
    <w:multiLevelType w:val="multilevel"/>
    <w:tmpl w:val="BF606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9">
    <w:nsid w:val="2CCE03B2"/>
    <w:multiLevelType w:val="multilevel"/>
    <w:tmpl w:val="BF606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0">
    <w:nsid w:val="30E16287"/>
    <w:multiLevelType w:val="hybridMultilevel"/>
    <w:tmpl w:val="3AF65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D06A8"/>
    <w:multiLevelType w:val="hybridMultilevel"/>
    <w:tmpl w:val="F79CD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E5ED1"/>
    <w:multiLevelType w:val="multilevel"/>
    <w:tmpl w:val="BF606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3">
    <w:nsid w:val="41680546"/>
    <w:multiLevelType w:val="multilevel"/>
    <w:tmpl w:val="BF606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4">
    <w:nsid w:val="43A42C50"/>
    <w:multiLevelType w:val="multilevel"/>
    <w:tmpl w:val="7182F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9B2180"/>
    <w:multiLevelType w:val="multilevel"/>
    <w:tmpl w:val="BF606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6">
    <w:nsid w:val="7B6C2068"/>
    <w:multiLevelType w:val="hybridMultilevel"/>
    <w:tmpl w:val="2C42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4"/>
  </w:num>
  <w:num w:numId="5">
    <w:abstractNumId w:val="8"/>
  </w:num>
  <w:num w:numId="6">
    <w:abstractNumId w:val="12"/>
  </w:num>
  <w:num w:numId="7">
    <w:abstractNumId w:val="13"/>
  </w:num>
  <w:num w:numId="8">
    <w:abstractNumId w:val="1"/>
  </w:num>
  <w:num w:numId="9">
    <w:abstractNumId w:val="16"/>
  </w:num>
  <w:num w:numId="10">
    <w:abstractNumId w:val="10"/>
  </w:num>
  <w:num w:numId="11">
    <w:abstractNumId w:val="7"/>
  </w:num>
  <w:num w:numId="12">
    <w:abstractNumId w:val="9"/>
  </w:num>
  <w:num w:numId="13">
    <w:abstractNumId w:val="2"/>
  </w:num>
  <w:num w:numId="14">
    <w:abstractNumId w:val="5"/>
  </w:num>
  <w:num w:numId="15">
    <w:abstractNumId w:val="11"/>
  </w:num>
  <w:num w:numId="16">
    <w:abstractNumId w:val="14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0D"/>
    <w:rsid w:val="00020D27"/>
    <w:rsid w:val="000328A8"/>
    <w:rsid w:val="00053021"/>
    <w:rsid w:val="000A501C"/>
    <w:rsid w:val="000B08A0"/>
    <w:rsid w:val="000B6F60"/>
    <w:rsid w:val="0016050E"/>
    <w:rsid w:val="00181F4A"/>
    <w:rsid w:val="00191C0A"/>
    <w:rsid w:val="001C0C83"/>
    <w:rsid w:val="001F49C7"/>
    <w:rsid w:val="002129E6"/>
    <w:rsid w:val="00237652"/>
    <w:rsid w:val="00247CA0"/>
    <w:rsid w:val="00287697"/>
    <w:rsid w:val="00290E59"/>
    <w:rsid w:val="00296501"/>
    <w:rsid w:val="002B74EE"/>
    <w:rsid w:val="002C1B3A"/>
    <w:rsid w:val="002E3B54"/>
    <w:rsid w:val="002F6591"/>
    <w:rsid w:val="00321676"/>
    <w:rsid w:val="00367DC1"/>
    <w:rsid w:val="003D22BE"/>
    <w:rsid w:val="003D3874"/>
    <w:rsid w:val="004203FC"/>
    <w:rsid w:val="00454165"/>
    <w:rsid w:val="00496DB7"/>
    <w:rsid w:val="004D04F3"/>
    <w:rsid w:val="004F1910"/>
    <w:rsid w:val="004F7433"/>
    <w:rsid w:val="005608FC"/>
    <w:rsid w:val="005923C6"/>
    <w:rsid w:val="005B7DB8"/>
    <w:rsid w:val="005D05C8"/>
    <w:rsid w:val="005D21B8"/>
    <w:rsid w:val="005E56C5"/>
    <w:rsid w:val="005F7A2B"/>
    <w:rsid w:val="00634648"/>
    <w:rsid w:val="006D55D0"/>
    <w:rsid w:val="006E7DCA"/>
    <w:rsid w:val="006F6557"/>
    <w:rsid w:val="00714B5A"/>
    <w:rsid w:val="00775AD6"/>
    <w:rsid w:val="0077768D"/>
    <w:rsid w:val="007F1ECF"/>
    <w:rsid w:val="00887F28"/>
    <w:rsid w:val="008A0A93"/>
    <w:rsid w:val="008C0225"/>
    <w:rsid w:val="009112CC"/>
    <w:rsid w:val="00932881"/>
    <w:rsid w:val="009555B6"/>
    <w:rsid w:val="00963C49"/>
    <w:rsid w:val="009B770D"/>
    <w:rsid w:val="009E1202"/>
    <w:rsid w:val="009F420C"/>
    <w:rsid w:val="00A00C10"/>
    <w:rsid w:val="00A96073"/>
    <w:rsid w:val="00AF51EB"/>
    <w:rsid w:val="00B05276"/>
    <w:rsid w:val="00B13DF5"/>
    <w:rsid w:val="00B24CCC"/>
    <w:rsid w:val="00B360C4"/>
    <w:rsid w:val="00B52757"/>
    <w:rsid w:val="00B75781"/>
    <w:rsid w:val="00BA3F46"/>
    <w:rsid w:val="00BC551B"/>
    <w:rsid w:val="00C03A1F"/>
    <w:rsid w:val="00C063D2"/>
    <w:rsid w:val="00C3008C"/>
    <w:rsid w:val="00C53D92"/>
    <w:rsid w:val="00C60EB8"/>
    <w:rsid w:val="00C82A85"/>
    <w:rsid w:val="00CA74F1"/>
    <w:rsid w:val="00D9107A"/>
    <w:rsid w:val="00D9732B"/>
    <w:rsid w:val="00DC73A9"/>
    <w:rsid w:val="00DE6324"/>
    <w:rsid w:val="00E20FCC"/>
    <w:rsid w:val="00E26729"/>
    <w:rsid w:val="00E84529"/>
    <w:rsid w:val="00EB3C4E"/>
    <w:rsid w:val="00EC20B5"/>
    <w:rsid w:val="00F130A9"/>
    <w:rsid w:val="00F846C1"/>
    <w:rsid w:val="00FA24BA"/>
    <w:rsid w:val="00FD2190"/>
    <w:rsid w:val="00FD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70D"/>
    <w:rPr>
      <w:sz w:val="24"/>
      <w:szCs w:val="24"/>
    </w:rPr>
  </w:style>
  <w:style w:type="paragraph" w:styleId="1">
    <w:name w:val="heading 1"/>
    <w:basedOn w:val="a"/>
    <w:next w:val="a"/>
    <w:qFormat/>
    <w:rsid w:val="00963C4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B7D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2A8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963C49"/>
    <w:pPr>
      <w:jc w:val="center"/>
    </w:pPr>
    <w:rPr>
      <w:b/>
      <w:bCs/>
    </w:rPr>
  </w:style>
  <w:style w:type="paragraph" w:styleId="a5">
    <w:name w:val="Body Text Indent"/>
    <w:basedOn w:val="a"/>
    <w:link w:val="a6"/>
    <w:rsid w:val="006D55D0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6D55D0"/>
    <w:rPr>
      <w:sz w:val="24"/>
      <w:szCs w:val="24"/>
    </w:rPr>
  </w:style>
  <w:style w:type="paragraph" w:styleId="a7">
    <w:name w:val="List Paragraph"/>
    <w:basedOn w:val="a"/>
    <w:uiPriority w:val="34"/>
    <w:qFormat/>
    <w:rsid w:val="006D55D0"/>
    <w:pPr>
      <w:ind w:left="720"/>
      <w:contextualSpacing/>
    </w:pPr>
    <w:rPr>
      <w:sz w:val="20"/>
      <w:szCs w:val="20"/>
    </w:rPr>
  </w:style>
  <w:style w:type="character" w:customStyle="1" w:styleId="3">
    <w:name w:val="Основной текст (3)_"/>
    <w:link w:val="30"/>
    <w:rsid w:val="004F7433"/>
    <w:rPr>
      <w:b/>
      <w:bCs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F7433"/>
    <w:pPr>
      <w:widowControl w:val="0"/>
      <w:shd w:val="clear" w:color="auto" w:fill="FFFFFF"/>
      <w:spacing w:line="278" w:lineRule="exact"/>
      <w:jc w:val="center"/>
    </w:pPr>
    <w:rPr>
      <w:b/>
      <w:bCs/>
      <w:sz w:val="22"/>
      <w:szCs w:val="22"/>
    </w:rPr>
  </w:style>
  <w:style w:type="character" w:customStyle="1" w:styleId="20">
    <w:name w:val="Заголовок 2 Знак"/>
    <w:link w:val="2"/>
    <w:semiHidden/>
    <w:rsid w:val="005B7DB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lign-justify">
    <w:name w:val="align-justify"/>
    <w:basedOn w:val="a"/>
    <w:rsid w:val="005B7DB8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2C1B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70D"/>
    <w:rPr>
      <w:sz w:val="24"/>
      <w:szCs w:val="24"/>
    </w:rPr>
  </w:style>
  <w:style w:type="paragraph" w:styleId="1">
    <w:name w:val="heading 1"/>
    <w:basedOn w:val="a"/>
    <w:next w:val="a"/>
    <w:qFormat/>
    <w:rsid w:val="00963C4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B7D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2A8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963C49"/>
    <w:pPr>
      <w:jc w:val="center"/>
    </w:pPr>
    <w:rPr>
      <w:b/>
      <w:bCs/>
    </w:rPr>
  </w:style>
  <w:style w:type="paragraph" w:styleId="a5">
    <w:name w:val="Body Text Indent"/>
    <w:basedOn w:val="a"/>
    <w:link w:val="a6"/>
    <w:rsid w:val="006D55D0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6D55D0"/>
    <w:rPr>
      <w:sz w:val="24"/>
      <w:szCs w:val="24"/>
    </w:rPr>
  </w:style>
  <w:style w:type="paragraph" w:styleId="a7">
    <w:name w:val="List Paragraph"/>
    <w:basedOn w:val="a"/>
    <w:uiPriority w:val="34"/>
    <w:qFormat/>
    <w:rsid w:val="006D55D0"/>
    <w:pPr>
      <w:ind w:left="720"/>
      <w:contextualSpacing/>
    </w:pPr>
    <w:rPr>
      <w:sz w:val="20"/>
      <w:szCs w:val="20"/>
    </w:rPr>
  </w:style>
  <w:style w:type="character" w:customStyle="1" w:styleId="3">
    <w:name w:val="Основной текст (3)_"/>
    <w:link w:val="30"/>
    <w:rsid w:val="004F7433"/>
    <w:rPr>
      <w:b/>
      <w:bCs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F7433"/>
    <w:pPr>
      <w:widowControl w:val="0"/>
      <w:shd w:val="clear" w:color="auto" w:fill="FFFFFF"/>
      <w:spacing w:line="278" w:lineRule="exact"/>
      <w:jc w:val="center"/>
    </w:pPr>
    <w:rPr>
      <w:b/>
      <w:bCs/>
      <w:sz w:val="22"/>
      <w:szCs w:val="22"/>
    </w:rPr>
  </w:style>
  <w:style w:type="character" w:customStyle="1" w:styleId="20">
    <w:name w:val="Заголовок 2 Знак"/>
    <w:link w:val="2"/>
    <w:semiHidden/>
    <w:rsid w:val="005B7DB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lign-justify">
    <w:name w:val="align-justify"/>
    <w:basedOn w:val="a"/>
    <w:rsid w:val="005B7DB8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2C1B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2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861EC-EE98-4403-9C5E-0D5FED54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FBI</cp:lastModifiedBy>
  <cp:revision>2</cp:revision>
  <cp:lastPrinted>2013-01-24T05:40:00Z</cp:lastPrinted>
  <dcterms:created xsi:type="dcterms:W3CDTF">2017-06-20T11:58:00Z</dcterms:created>
  <dcterms:modified xsi:type="dcterms:W3CDTF">2017-06-20T11:58:00Z</dcterms:modified>
</cp:coreProperties>
</file>