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99" w:rsidRPr="00C7116E" w:rsidRDefault="004C6C99" w:rsidP="004C6C99">
      <w:pPr>
        <w:pStyle w:val="ConsPlusNormal"/>
        <w:jc w:val="right"/>
        <w:outlineLvl w:val="0"/>
        <w:rPr>
          <w:sz w:val="28"/>
          <w:szCs w:val="28"/>
        </w:rPr>
      </w:pPr>
      <w:r w:rsidRPr="00C7116E">
        <w:rPr>
          <w:sz w:val="28"/>
          <w:szCs w:val="28"/>
        </w:rPr>
        <w:t>Проект</w:t>
      </w:r>
    </w:p>
    <w:p w:rsidR="00C7116E" w:rsidRPr="00C7116E" w:rsidRDefault="00C7116E" w:rsidP="004C6C99">
      <w:pPr>
        <w:pStyle w:val="ConsPlusNormal"/>
        <w:jc w:val="right"/>
        <w:rPr>
          <w:sz w:val="28"/>
          <w:szCs w:val="28"/>
        </w:rPr>
      </w:pPr>
    </w:p>
    <w:p w:rsidR="00730511" w:rsidRPr="00D52D53" w:rsidRDefault="00730511" w:rsidP="00730511">
      <w:pPr>
        <w:autoSpaceDE w:val="0"/>
        <w:autoSpaceDN w:val="0"/>
        <w:adjustRightInd w:val="0"/>
        <w:spacing w:line="480" w:lineRule="atLeast"/>
        <w:jc w:val="center"/>
        <w:outlineLvl w:val="0"/>
        <w:rPr>
          <w:rFonts w:ascii="Times New Roman" w:hAnsi="Times New Roman"/>
          <w:b/>
          <w:bCs/>
          <w:sz w:val="30"/>
          <w:szCs w:val="30"/>
        </w:rPr>
      </w:pPr>
      <w:r w:rsidRPr="00D52D53">
        <w:rPr>
          <w:rFonts w:ascii="Times New Roman" w:hAnsi="Times New Roman"/>
          <w:b/>
          <w:bCs/>
          <w:sz w:val="30"/>
          <w:szCs w:val="30"/>
        </w:rPr>
        <w:t>ПРАВИТЕЛЬСТВО РОССИЙСКОЙ ФЕДЕРАЦИИ</w:t>
      </w:r>
    </w:p>
    <w:p w:rsidR="00730511" w:rsidRPr="00D52D53" w:rsidRDefault="00730511" w:rsidP="00730511">
      <w:pPr>
        <w:autoSpaceDE w:val="0"/>
        <w:autoSpaceDN w:val="0"/>
        <w:adjustRightInd w:val="0"/>
        <w:spacing w:line="480" w:lineRule="atLeast"/>
        <w:jc w:val="center"/>
        <w:outlineLvl w:val="0"/>
        <w:rPr>
          <w:rFonts w:ascii="Times New Roman" w:hAnsi="Times New Roman"/>
          <w:bCs/>
          <w:sz w:val="30"/>
          <w:szCs w:val="30"/>
        </w:rPr>
      </w:pPr>
    </w:p>
    <w:p w:rsidR="00730511" w:rsidRPr="00D52D53" w:rsidRDefault="00730511" w:rsidP="00730511">
      <w:pPr>
        <w:autoSpaceDE w:val="0"/>
        <w:autoSpaceDN w:val="0"/>
        <w:adjustRightInd w:val="0"/>
        <w:spacing w:line="480" w:lineRule="atLeast"/>
        <w:jc w:val="center"/>
        <w:outlineLvl w:val="0"/>
        <w:rPr>
          <w:rFonts w:ascii="Times New Roman" w:hAnsi="Times New Roman"/>
          <w:bCs/>
          <w:sz w:val="30"/>
          <w:szCs w:val="30"/>
        </w:rPr>
      </w:pPr>
      <w:proofErr w:type="gramStart"/>
      <w:r w:rsidRPr="00D52D53">
        <w:rPr>
          <w:rFonts w:ascii="Times New Roman" w:hAnsi="Times New Roman"/>
          <w:bCs/>
          <w:sz w:val="30"/>
          <w:szCs w:val="30"/>
        </w:rPr>
        <w:t>П</w:t>
      </w:r>
      <w:proofErr w:type="gramEnd"/>
      <w:r w:rsidRPr="00D52D53">
        <w:rPr>
          <w:rFonts w:ascii="Times New Roman" w:hAnsi="Times New Roman"/>
          <w:bCs/>
          <w:sz w:val="30"/>
          <w:szCs w:val="30"/>
        </w:rPr>
        <w:t xml:space="preserve"> О С Т А Н О В Л Е Н И Е</w:t>
      </w:r>
    </w:p>
    <w:p w:rsidR="00730511" w:rsidRPr="00D52D53" w:rsidRDefault="00730511" w:rsidP="00730511">
      <w:pPr>
        <w:autoSpaceDE w:val="0"/>
        <w:autoSpaceDN w:val="0"/>
        <w:adjustRightInd w:val="0"/>
        <w:spacing w:line="480" w:lineRule="atLeast"/>
        <w:jc w:val="center"/>
        <w:outlineLvl w:val="0"/>
        <w:rPr>
          <w:rFonts w:ascii="Times New Roman" w:hAnsi="Times New Roman"/>
          <w:bCs/>
          <w:sz w:val="30"/>
          <w:szCs w:val="30"/>
        </w:rPr>
      </w:pPr>
    </w:p>
    <w:p w:rsidR="00730511" w:rsidRPr="00D52D53" w:rsidRDefault="00730511" w:rsidP="00730511">
      <w:pPr>
        <w:autoSpaceDE w:val="0"/>
        <w:autoSpaceDN w:val="0"/>
        <w:adjustRightInd w:val="0"/>
        <w:spacing w:line="480" w:lineRule="atLeast"/>
        <w:jc w:val="center"/>
        <w:outlineLvl w:val="0"/>
        <w:rPr>
          <w:rFonts w:ascii="Times New Roman" w:hAnsi="Times New Roman"/>
          <w:bCs/>
          <w:sz w:val="30"/>
          <w:szCs w:val="30"/>
        </w:rPr>
      </w:pPr>
      <w:r w:rsidRPr="00D52D53">
        <w:rPr>
          <w:rFonts w:ascii="Times New Roman" w:hAnsi="Times New Roman"/>
          <w:bCs/>
          <w:sz w:val="30"/>
          <w:szCs w:val="30"/>
        </w:rPr>
        <w:t>от    "___</w:t>
      </w:r>
      <w:r w:rsidRPr="00D52D53">
        <w:rPr>
          <w:rFonts w:ascii="Times New Roman" w:hAnsi="Times New Roman"/>
          <w:b/>
          <w:bCs/>
          <w:sz w:val="30"/>
          <w:szCs w:val="30"/>
        </w:rPr>
        <w:t>"</w:t>
      </w:r>
      <w:r w:rsidRPr="00D52D53">
        <w:rPr>
          <w:rFonts w:ascii="Times New Roman" w:hAnsi="Times New Roman"/>
          <w:bCs/>
          <w:sz w:val="30"/>
          <w:szCs w:val="30"/>
        </w:rPr>
        <w:t xml:space="preserve"> _________________ </w:t>
      </w:r>
      <w:proofErr w:type="gramStart"/>
      <w:r w:rsidRPr="00D52D53">
        <w:rPr>
          <w:rFonts w:ascii="Times New Roman" w:hAnsi="Times New Roman"/>
          <w:bCs/>
          <w:sz w:val="30"/>
          <w:szCs w:val="30"/>
        </w:rPr>
        <w:t>г</w:t>
      </w:r>
      <w:proofErr w:type="gramEnd"/>
      <w:r w:rsidRPr="00D52D53">
        <w:rPr>
          <w:rFonts w:ascii="Times New Roman" w:hAnsi="Times New Roman"/>
          <w:bCs/>
          <w:sz w:val="30"/>
          <w:szCs w:val="30"/>
        </w:rPr>
        <w:t>. № __________</w:t>
      </w:r>
    </w:p>
    <w:p w:rsidR="00730511" w:rsidRPr="00D52D53" w:rsidRDefault="00730511" w:rsidP="00730511">
      <w:pPr>
        <w:autoSpaceDE w:val="0"/>
        <w:autoSpaceDN w:val="0"/>
        <w:adjustRightInd w:val="0"/>
        <w:spacing w:line="480" w:lineRule="atLeast"/>
        <w:jc w:val="center"/>
        <w:rPr>
          <w:rFonts w:ascii="Times New Roman" w:hAnsi="Times New Roman"/>
          <w:bCs/>
          <w:szCs w:val="28"/>
        </w:rPr>
      </w:pPr>
      <w:r w:rsidRPr="00D52D53">
        <w:rPr>
          <w:rFonts w:ascii="Times New Roman" w:hAnsi="Times New Roman"/>
          <w:bCs/>
          <w:szCs w:val="28"/>
        </w:rPr>
        <w:t>МОСКВА</w:t>
      </w:r>
    </w:p>
    <w:p w:rsidR="00C7116E" w:rsidRPr="00D52D53" w:rsidRDefault="00C7116E" w:rsidP="004C6C99">
      <w:pPr>
        <w:pStyle w:val="ConsPlusNormal"/>
        <w:jc w:val="center"/>
        <w:rPr>
          <w:b/>
          <w:bCs/>
          <w:sz w:val="28"/>
          <w:szCs w:val="28"/>
        </w:rPr>
      </w:pPr>
    </w:p>
    <w:p w:rsidR="00B05F8D" w:rsidRPr="00D52D53" w:rsidRDefault="00C7116E" w:rsidP="004C6C99">
      <w:pPr>
        <w:pStyle w:val="ConsPlusNormal"/>
        <w:jc w:val="center"/>
        <w:rPr>
          <w:b/>
          <w:sz w:val="28"/>
          <w:szCs w:val="28"/>
        </w:rPr>
      </w:pPr>
      <w:r w:rsidRPr="00D52D53">
        <w:rPr>
          <w:b/>
          <w:sz w:val="28"/>
          <w:szCs w:val="28"/>
        </w:rPr>
        <w:t>О</w:t>
      </w:r>
      <w:r w:rsidR="00223D09" w:rsidRPr="00D52D53">
        <w:rPr>
          <w:b/>
          <w:sz w:val="28"/>
          <w:szCs w:val="28"/>
        </w:rPr>
        <w:t xml:space="preserve"> подготовке и</w:t>
      </w:r>
      <w:r w:rsidRPr="00D52D53">
        <w:rPr>
          <w:b/>
          <w:sz w:val="28"/>
          <w:szCs w:val="28"/>
        </w:rPr>
        <w:t xml:space="preserve"> аттестации по вопросам промышленной безопасности</w:t>
      </w:r>
      <w:r w:rsidR="00223D09" w:rsidRPr="00D52D53">
        <w:rPr>
          <w:b/>
          <w:sz w:val="28"/>
          <w:szCs w:val="28"/>
        </w:rPr>
        <w:t xml:space="preserve">, безопасности гидротехнических сооружений, </w:t>
      </w:r>
      <w:r w:rsidRPr="00D52D53">
        <w:rPr>
          <w:b/>
          <w:sz w:val="28"/>
          <w:szCs w:val="28"/>
        </w:rPr>
        <w:t xml:space="preserve">безопасности </w:t>
      </w:r>
    </w:p>
    <w:p w:rsidR="004C6C99" w:rsidRPr="00D52D53" w:rsidRDefault="00C7116E" w:rsidP="004C6C99">
      <w:pPr>
        <w:pStyle w:val="ConsPlusNormal"/>
        <w:jc w:val="center"/>
        <w:rPr>
          <w:b/>
          <w:bCs/>
          <w:sz w:val="28"/>
          <w:szCs w:val="28"/>
        </w:rPr>
      </w:pPr>
      <w:r w:rsidRPr="00D52D53">
        <w:rPr>
          <w:b/>
          <w:sz w:val="28"/>
          <w:szCs w:val="28"/>
        </w:rPr>
        <w:t>в сфере электроэнергетики</w:t>
      </w:r>
    </w:p>
    <w:p w:rsidR="004C6C99" w:rsidRPr="00D52D53" w:rsidRDefault="004C6C99" w:rsidP="004C6C99">
      <w:pPr>
        <w:pStyle w:val="ConsPlusNormal"/>
        <w:jc w:val="center"/>
        <w:rPr>
          <w:b/>
          <w:bCs/>
          <w:sz w:val="28"/>
          <w:szCs w:val="28"/>
        </w:rPr>
      </w:pPr>
    </w:p>
    <w:p w:rsidR="00C7116E" w:rsidRPr="00D52D53" w:rsidRDefault="00C7116E" w:rsidP="004C6C99">
      <w:pPr>
        <w:pStyle w:val="ConsPlusNormal"/>
        <w:jc w:val="center"/>
        <w:rPr>
          <w:b/>
          <w:bCs/>
          <w:sz w:val="28"/>
          <w:szCs w:val="28"/>
        </w:rPr>
      </w:pPr>
    </w:p>
    <w:p w:rsidR="00BE32A8" w:rsidRPr="00D52D53" w:rsidRDefault="00BE32A8" w:rsidP="004E7887">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t>В соответствии с Федеральным</w:t>
      </w:r>
      <w:r w:rsidR="00C7116E" w:rsidRPr="00D52D53">
        <w:rPr>
          <w:rFonts w:ascii="Times New Roman" w:hAnsi="Times New Roman"/>
          <w:szCs w:val="28"/>
        </w:rPr>
        <w:t>и</w:t>
      </w:r>
      <w:r w:rsidRPr="00D52D53">
        <w:rPr>
          <w:rFonts w:ascii="Times New Roman" w:hAnsi="Times New Roman"/>
          <w:szCs w:val="28"/>
        </w:rPr>
        <w:t xml:space="preserve"> закон</w:t>
      </w:r>
      <w:r w:rsidR="00C7116E" w:rsidRPr="00D52D53">
        <w:rPr>
          <w:rFonts w:ascii="Times New Roman" w:hAnsi="Times New Roman"/>
          <w:szCs w:val="28"/>
        </w:rPr>
        <w:t>а</w:t>
      </w:r>
      <w:r w:rsidRPr="00D52D53">
        <w:rPr>
          <w:rFonts w:ascii="Times New Roman" w:hAnsi="Times New Roman"/>
          <w:szCs w:val="28"/>
        </w:rPr>
        <w:t>м</w:t>
      </w:r>
      <w:r w:rsidR="00C7116E" w:rsidRPr="00D52D53">
        <w:rPr>
          <w:rFonts w:ascii="Times New Roman" w:hAnsi="Times New Roman"/>
          <w:szCs w:val="28"/>
        </w:rPr>
        <w:t>и</w:t>
      </w:r>
      <w:r w:rsidRPr="00D52D53">
        <w:rPr>
          <w:rFonts w:ascii="Times New Roman" w:hAnsi="Times New Roman"/>
          <w:szCs w:val="28"/>
        </w:rPr>
        <w:t xml:space="preserve"> "О промышленной безопасности опасных производственных объектов", "О безопасност</w:t>
      </w:r>
      <w:r w:rsidR="00223D09" w:rsidRPr="00D52D53">
        <w:rPr>
          <w:rFonts w:ascii="Times New Roman" w:hAnsi="Times New Roman"/>
          <w:szCs w:val="28"/>
        </w:rPr>
        <w:t>и гидротехнических сооружений",</w:t>
      </w:r>
      <w:r w:rsidRPr="00D52D53">
        <w:rPr>
          <w:rFonts w:ascii="Times New Roman" w:hAnsi="Times New Roman"/>
          <w:szCs w:val="28"/>
        </w:rPr>
        <w:t xml:space="preserve"> "Об электроэнергетике" Правительство Российской Федерации </w:t>
      </w:r>
      <w:r w:rsidRPr="00D52D53">
        <w:rPr>
          <w:rFonts w:ascii="Times New Roman" w:hAnsi="Times New Roman"/>
          <w:spacing w:val="40"/>
          <w:szCs w:val="28"/>
        </w:rPr>
        <w:t>постановляет</w:t>
      </w:r>
      <w:r w:rsidRPr="00D52D53">
        <w:rPr>
          <w:rFonts w:ascii="Times New Roman" w:hAnsi="Times New Roman"/>
          <w:szCs w:val="28"/>
        </w:rPr>
        <w:t>:</w:t>
      </w:r>
    </w:p>
    <w:p w:rsidR="00223D09" w:rsidRPr="00D52D53" w:rsidRDefault="00BE32A8" w:rsidP="004E7887">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t xml:space="preserve">1. </w:t>
      </w:r>
      <w:r w:rsidR="00223D09" w:rsidRPr="00D52D53">
        <w:rPr>
          <w:rFonts w:ascii="Times New Roman" w:hAnsi="Times New Roman"/>
          <w:szCs w:val="28"/>
        </w:rPr>
        <w:t xml:space="preserve">Определить следующие </w:t>
      </w:r>
      <w:r w:rsidR="00223D09" w:rsidRPr="00545EBB">
        <w:rPr>
          <w:rFonts w:ascii="Times New Roman" w:hAnsi="Times New Roman"/>
          <w:szCs w:val="28"/>
          <w:highlight w:val="yellow"/>
        </w:rPr>
        <w:t>категории работников</w:t>
      </w:r>
      <w:r w:rsidR="00223D09" w:rsidRPr="00D52D53">
        <w:rPr>
          <w:rFonts w:ascii="Times New Roman" w:hAnsi="Times New Roman"/>
          <w:szCs w:val="28"/>
        </w:rPr>
        <w:t xml:space="preserve">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
    <w:p w:rsidR="00223D09" w:rsidRPr="00D52D53" w:rsidRDefault="00223D09" w:rsidP="004E7887">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t xml:space="preserve">работники, ответственные за осуществление производственного </w:t>
      </w:r>
      <w:proofErr w:type="gramStart"/>
      <w:r w:rsidRPr="00D52D53">
        <w:rPr>
          <w:rFonts w:ascii="Times New Roman" w:hAnsi="Times New Roman"/>
          <w:szCs w:val="28"/>
        </w:rPr>
        <w:t>контроля за</w:t>
      </w:r>
      <w:proofErr w:type="gramEnd"/>
      <w:r w:rsidRPr="00D52D53">
        <w:rPr>
          <w:rFonts w:ascii="Times New Roman" w:hAnsi="Times New Roman"/>
          <w:szCs w:val="28"/>
        </w:rPr>
        <w:t xml:space="preserve"> соблюдением требований промышленной безопасности организациями, эксплуатирующими опасные производственные объекты;</w:t>
      </w:r>
    </w:p>
    <w:p w:rsidR="00223D09" w:rsidRPr="00D52D53" w:rsidRDefault="00223D09" w:rsidP="004E7887">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t xml:space="preserve">работники, являющиеся членами аттестационных комиссий организаций, осуществляющих деятельность </w:t>
      </w:r>
      <w:r w:rsidR="00B05F8D" w:rsidRPr="00D52D53">
        <w:rPr>
          <w:rFonts w:ascii="Times New Roman" w:hAnsi="Times New Roman"/>
          <w:szCs w:val="28"/>
        </w:rPr>
        <w:t>в</w:t>
      </w:r>
      <w:r w:rsidRPr="00D52D53">
        <w:rPr>
          <w:rFonts w:ascii="Times New Roman" w:hAnsi="Times New Roman"/>
          <w:szCs w:val="28"/>
        </w:rPr>
        <w:t xml:space="preserve"> области промышленной безопасности;</w:t>
      </w:r>
    </w:p>
    <w:p w:rsidR="00223D09" w:rsidRPr="00D52D53" w:rsidRDefault="00223D09" w:rsidP="004E7887">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t>работники, осуществляющие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223D09" w:rsidRPr="00D52D53" w:rsidRDefault="00223D09" w:rsidP="004E7887">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lastRenderedPageBreak/>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r w:rsidR="00B02DD0" w:rsidRPr="00D52D53">
        <w:rPr>
          <w:rFonts w:ascii="Times New Roman" w:hAnsi="Times New Roman"/>
          <w:szCs w:val="28"/>
        </w:rPr>
        <w:t>.</w:t>
      </w:r>
    </w:p>
    <w:p w:rsidR="00223D09" w:rsidRPr="00D52D53" w:rsidRDefault="00223D09" w:rsidP="004E7887">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t xml:space="preserve">2. </w:t>
      </w:r>
      <w:r w:rsidR="00BE32A8" w:rsidRPr="00D52D53">
        <w:rPr>
          <w:rFonts w:ascii="Times New Roman" w:hAnsi="Times New Roman"/>
          <w:szCs w:val="28"/>
        </w:rPr>
        <w:t>Утвердить</w:t>
      </w:r>
      <w:r w:rsidRPr="00D52D53">
        <w:rPr>
          <w:rFonts w:ascii="Times New Roman" w:hAnsi="Times New Roman"/>
          <w:szCs w:val="28"/>
        </w:rPr>
        <w:t>:</w:t>
      </w:r>
      <w:r w:rsidR="00BE32A8" w:rsidRPr="00D52D53">
        <w:rPr>
          <w:rFonts w:ascii="Times New Roman" w:hAnsi="Times New Roman"/>
          <w:szCs w:val="28"/>
        </w:rPr>
        <w:t xml:space="preserve"> </w:t>
      </w:r>
    </w:p>
    <w:p w:rsidR="00EC6039" w:rsidRPr="00D52D53" w:rsidRDefault="00BE32A8" w:rsidP="004E7887">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t xml:space="preserve">прилагаемое Положение об аттестации </w:t>
      </w:r>
      <w:r w:rsidR="00223D09" w:rsidRPr="00D52D53">
        <w:rPr>
          <w:rFonts w:ascii="Times New Roman" w:hAnsi="Times New Roman"/>
          <w:szCs w:val="28"/>
        </w:rPr>
        <w:t>в области промышленной безопасности, по вопросам безопасности гидротехнических сооружений, безопасности в сфере электроэнергетики;</w:t>
      </w:r>
      <w:r w:rsidR="00EC6039" w:rsidRPr="00D52D53">
        <w:rPr>
          <w:rFonts w:ascii="Times New Roman" w:hAnsi="Times New Roman"/>
          <w:szCs w:val="28"/>
        </w:rPr>
        <w:t xml:space="preserve"> </w:t>
      </w:r>
    </w:p>
    <w:p w:rsidR="007A5E47" w:rsidRPr="00D52D53" w:rsidRDefault="00223D09" w:rsidP="00223D09">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t xml:space="preserve">прилагаемые изменения, которые вносятся в Положение о Федеральной службе по экологическому, технологическому и атомному надзору, утвержденное постановлением Правительства Российской Федерации от 30 июля 2004 г. № 401 "О Федеральной службе по экологическому, технологическому и атомному надзору"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6, ст. 888; № 14, ст. 1935; № 41, ст. 5750; № 50, ст. 7385; 2012, № 29, ст. 4123; № 42, ст. 5726; </w:t>
      </w:r>
      <w:proofErr w:type="gramStart"/>
      <w:r w:rsidRPr="00D52D53">
        <w:rPr>
          <w:rFonts w:ascii="Times New Roman" w:hAnsi="Times New Roman"/>
          <w:szCs w:val="28"/>
        </w:rPr>
        <w:t xml:space="preserve">2013, № 12, ст. 1343; № 45, ст. 5822; 2014, № 2, ст. 108; № 35, ст. 4773; 2015, 3 2, ст. 491; № 4, ст. 661; 2016, № 48, ст. 6789; 2017, № 12, ст. 1729; № 26, ст. 3847; 2018, </w:t>
      </w:r>
      <w:r w:rsidR="0095636B" w:rsidRPr="00D52D53">
        <w:rPr>
          <w:rFonts w:ascii="Times New Roman" w:hAnsi="Times New Roman"/>
          <w:szCs w:val="28"/>
        </w:rPr>
        <w:t>№ 29, ст. 4438</w:t>
      </w:r>
      <w:r w:rsidRPr="00D52D53">
        <w:rPr>
          <w:rFonts w:ascii="Times New Roman" w:hAnsi="Times New Roman"/>
          <w:szCs w:val="28"/>
        </w:rPr>
        <w:t>).</w:t>
      </w:r>
      <w:proofErr w:type="gramEnd"/>
    </w:p>
    <w:p w:rsidR="0095636B" w:rsidRPr="00D52D53" w:rsidRDefault="0095636B" w:rsidP="00223D09">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t xml:space="preserve">3. Пункт 9 Правил организации и осуществления производственного </w:t>
      </w:r>
      <w:proofErr w:type="gramStart"/>
      <w:r w:rsidRPr="00D52D53">
        <w:rPr>
          <w:rFonts w:ascii="Times New Roman" w:hAnsi="Times New Roman"/>
          <w:szCs w:val="28"/>
        </w:rPr>
        <w:t>контроля за</w:t>
      </w:r>
      <w:proofErr w:type="gramEnd"/>
      <w:r w:rsidRPr="00D52D53">
        <w:rPr>
          <w:rFonts w:ascii="Times New Roman" w:hAnsi="Times New Roman"/>
          <w:szCs w:val="28"/>
        </w:rPr>
        <w:t xml:space="preserve">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1999 г. № 263 (Собрание законодательства Российской Федерации, 1999, № 11, ст. 1305) дополнить абзацем пятым следующего содержания:</w:t>
      </w:r>
    </w:p>
    <w:p w:rsidR="0095636B" w:rsidRPr="00D52D53" w:rsidRDefault="0095636B" w:rsidP="00AB795F">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t>"</w:t>
      </w:r>
      <w:r w:rsidR="00E85929" w:rsidRPr="00545EBB">
        <w:rPr>
          <w:rFonts w:ascii="Times New Roman" w:hAnsi="Times New Roman"/>
          <w:szCs w:val="28"/>
          <w:highlight w:val="green"/>
        </w:rPr>
        <w:t>документы о квалификации, полученные по результатам дополнительного профессионального образования в области промышленной безопасности</w:t>
      </w:r>
      <w:proofErr w:type="gramStart"/>
      <w:r w:rsidRPr="00545EBB">
        <w:rPr>
          <w:rFonts w:ascii="Times New Roman" w:hAnsi="Times New Roman"/>
          <w:szCs w:val="28"/>
          <w:highlight w:val="green"/>
        </w:rPr>
        <w:t>.".</w:t>
      </w:r>
      <w:r w:rsidRPr="00D52D53">
        <w:rPr>
          <w:rFonts w:ascii="Times New Roman" w:hAnsi="Times New Roman"/>
          <w:szCs w:val="28"/>
        </w:rPr>
        <w:t xml:space="preserve"> </w:t>
      </w:r>
      <w:proofErr w:type="gramEnd"/>
    </w:p>
    <w:p w:rsidR="00AB795F" w:rsidRPr="00D52D53" w:rsidRDefault="0095636B" w:rsidP="00AB795F">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t>4</w:t>
      </w:r>
      <w:r w:rsidR="00AB795F" w:rsidRPr="00D52D53">
        <w:rPr>
          <w:rFonts w:ascii="Times New Roman" w:hAnsi="Times New Roman"/>
          <w:szCs w:val="28"/>
        </w:rPr>
        <w:t>. Установить, что Федеральная служба по экологическому, технологическому и атомному надзору организует научно-методическое обеспечение подготовки</w:t>
      </w:r>
      <w:r w:rsidR="009D6CE2" w:rsidRPr="00D52D53">
        <w:t xml:space="preserve"> </w:t>
      </w:r>
      <w:r w:rsidR="009D6CE2" w:rsidRPr="00D52D53">
        <w:rPr>
          <w:rFonts w:ascii="Times New Roman" w:hAnsi="Times New Roman"/>
          <w:szCs w:val="28"/>
        </w:rPr>
        <w:t>в области промышленной безопасности</w:t>
      </w:r>
      <w:r w:rsidR="00391F65" w:rsidRPr="00D52D53">
        <w:rPr>
          <w:rFonts w:ascii="Times New Roman" w:hAnsi="Times New Roman"/>
          <w:szCs w:val="28"/>
        </w:rPr>
        <w:t>,</w:t>
      </w:r>
      <w:r w:rsidR="00AB795F" w:rsidRPr="00D52D53">
        <w:rPr>
          <w:rFonts w:ascii="Times New Roman" w:hAnsi="Times New Roman"/>
          <w:szCs w:val="28"/>
        </w:rPr>
        <w:t xml:space="preserve"> аттестации по вопросам промышленной безопасности, безопасности гидротехнических сооружений, безопасности в сфере электроэнергетики.</w:t>
      </w:r>
    </w:p>
    <w:p w:rsidR="00223D09" w:rsidRPr="00D52D53" w:rsidRDefault="0095636B" w:rsidP="00223D09">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t>5</w:t>
      </w:r>
      <w:r w:rsidR="00223D09" w:rsidRPr="00D52D53">
        <w:rPr>
          <w:rFonts w:ascii="Times New Roman" w:hAnsi="Times New Roman"/>
          <w:szCs w:val="28"/>
        </w:rPr>
        <w:t xml:space="preserve">. </w:t>
      </w:r>
      <w:proofErr w:type="gramStart"/>
      <w:r w:rsidR="00223D09" w:rsidRPr="00D52D53">
        <w:rPr>
          <w:rFonts w:ascii="Times New Roman" w:hAnsi="Times New Roman"/>
          <w:szCs w:val="28"/>
        </w:rP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B02DD0" w:rsidRPr="00D52D53" w:rsidRDefault="00B02DD0" w:rsidP="004E7887">
      <w:pPr>
        <w:autoSpaceDE w:val="0"/>
        <w:autoSpaceDN w:val="0"/>
        <w:adjustRightInd w:val="0"/>
        <w:spacing w:line="360" w:lineRule="exact"/>
        <w:ind w:firstLine="709"/>
        <w:rPr>
          <w:rFonts w:ascii="Times New Roman" w:hAnsi="Times New Roman"/>
          <w:szCs w:val="28"/>
        </w:rPr>
      </w:pPr>
    </w:p>
    <w:p w:rsidR="007A5E47" w:rsidRPr="00D52D53" w:rsidRDefault="0095636B" w:rsidP="004E7887">
      <w:pPr>
        <w:autoSpaceDE w:val="0"/>
        <w:autoSpaceDN w:val="0"/>
        <w:adjustRightInd w:val="0"/>
        <w:spacing w:line="360" w:lineRule="exact"/>
        <w:ind w:firstLine="709"/>
        <w:rPr>
          <w:rFonts w:ascii="Times New Roman" w:hAnsi="Times New Roman"/>
          <w:szCs w:val="28"/>
        </w:rPr>
      </w:pPr>
      <w:r w:rsidRPr="00D52D53">
        <w:rPr>
          <w:rFonts w:ascii="Times New Roman" w:hAnsi="Times New Roman"/>
          <w:szCs w:val="28"/>
        </w:rPr>
        <w:t>6</w:t>
      </w:r>
      <w:r w:rsidR="007A5E47" w:rsidRPr="00D52D53">
        <w:rPr>
          <w:rFonts w:ascii="Times New Roman" w:hAnsi="Times New Roman"/>
          <w:szCs w:val="28"/>
        </w:rPr>
        <w:t xml:space="preserve">. </w:t>
      </w:r>
      <w:r w:rsidR="00223D09" w:rsidRPr="00D52D53">
        <w:rPr>
          <w:rFonts w:ascii="Times New Roman" w:hAnsi="Times New Roman"/>
          <w:szCs w:val="28"/>
        </w:rPr>
        <w:t>Настоящее постановление</w:t>
      </w:r>
      <w:r w:rsidR="007A5E47" w:rsidRPr="00D52D53">
        <w:rPr>
          <w:rFonts w:ascii="Times New Roman" w:hAnsi="Times New Roman"/>
          <w:szCs w:val="28"/>
        </w:rPr>
        <w:t xml:space="preserve"> вступает в силу с </w:t>
      </w:r>
      <w:r w:rsidR="00223D09" w:rsidRPr="00D52D53">
        <w:rPr>
          <w:rFonts w:ascii="Times New Roman" w:hAnsi="Times New Roman"/>
          <w:szCs w:val="28"/>
        </w:rPr>
        <w:t>1 января</w:t>
      </w:r>
      <w:r w:rsidR="009F4D4A" w:rsidRPr="00D52D53">
        <w:rPr>
          <w:rFonts w:ascii="Times New Roman" w:hAnsi="Times New Roman"/>
          <w:szCs w:val="28"/>
        </w:rPr>
        <w:t xml:space="preserve"> 20</w:t>
      </w:r>
      <w:r w:rsidR="00223D09" w:rsidRPr="00D52D53">
        <w:rPr>
          <w:rFonts w:ascii="Times New Roman" w:hAnsi="Times New Roman"/>
          <w:szCs w:val="28"/>
        </w:rPr>
        <w:t>19</w:t>
      </w:r>
      <w:r w:rsidR="007A5E47" w:rsidRPr="00D52D53">
        <w:rPr>
          <w:rFonts w:ascii="Times New Roman" w:hAnsi="Times New Roman"/>
          <w:szCs w:val="28"/>
        </w:rPr>
        <w:t xml:space="preserve"> г.</w:t>
      </w:r>
    </w:p>
    <w:p w:rsidR="00BE32A8" w:rsidRPr="00D52D53" w:rsidRDefault="00BE32A8" w:rsidP="00BE32A8">
      <w:pPr>
        <w:autoSpaceDE w:val="0"/>
        <w:autoSpaceDN w:val="0"/>
        <w:adjustRightInd w:val="0"/>
        <w:spacing w:line="240" w:lineRule="auto"/>
        <w:ind w:firstLine="540"/>
        <w:rPr>
          <w:rFonts w:ascii="Times New Roman" w:hAnsi="Times New Roman"/>
          <w:szCs w:val="28"/>
        </w:rPr>
      </w:pPr>
    </w:p>
    <w:p w:rsidR="00C7116E" w:rsidRPr="00D52D53" w:rsidRDefault="00C7116E" w:rsidP="00BE32A8">
      <w:pPr>
        <w:autoSpaceDE w:val="0"/>
        <w:autoSpaceDN w:val="0"/>
        <w:adjustRightInd w:val="0"/>
        <w:spacing w:line="240" w:lineRule="auto"/>
        <w:ind w:firstLine="540"/>
        <w:rPr>
          <w:rFonts w:ascii="Times New Roman" w:hAnsi="Times New Roman"/>
          <w:szCs w:val="28"/>
        </w:rPr>
      </w:pPr>
    </w:p>
    <w:p w:rsidR="00C7116E" w:rsidRPr="00D52D53" w:rsidRDefault="00C7116E" w:rsidP="00C7116E">
      <w:pPr>
        <w:autoSpaceDE w:val="0"/>
        <w:autoSpaceDN w:val="0"/>
        <w:adjustRightInd w:val="0"/>
        <w:spacing w:line="240" w:lineRule="auto"/>
        <w:jc w:val="left"/>
        <w:rPr>
          <w:rFonts w:ascii="Times New Roman" w:hAnsi="Times New Roman"/>
          <w:szCs w:val="28"/>
        </w:rPr>
      </w:pPr>
      <w:r w:rsidRPr="00D52D53">
        <w:rPr>
          <w:rFonts w:ascii="Times New Roman" w:hAnsi="Times New Roman"/>
          <w:szCs w:val="28"/>
        </w:rPr>
        <w:t>Председатель Правительства</w:t>
      </w:r>
    </w:p>
    <w:p w:rsidR="004C6C99" w:rsidRPr="00D52D53" w:rsidRDefault="00C7116E" w:rsidP="007A5E47">
      <w:pPr>
        <w:autoSpaceDE w:val="0"/>
        <w:autoSpaceDN w:val="0"/>
        <w:adjustRightInd w:val="0"/>
        <w:spacing w:line="240" w:lineRule="auto"/>
        <w:jc w:val="left"/>
        <w:rPr>
          <w:rFonts w:ascii="Times New Roman" w:hAnsi="Times New Roman"/>
          <w:szCs w:val="28"/>
        </w:rPr>
      </w:pPr>
      <w:r w:rsidRPr="00D52D53">
        <w:rPr>
          <w:rFonts w:ascii="Times New Roman" w:hAnsi="Times New Roman"/>
          <w:szCs w:val="28"/>
        </w:rPr>
        <w:t xml:space="preserve">     Российской Федерации                                                                </w:t>
      </w:r>
      <w:proofErr w:type="spellStart"/>
      <w:r w:rsidR="00BE32A8" w:rsidRPr="00D52D53">
        <w:rPr>
          <w:rFonts w:ascii="Times New Roman" w:hAnsi="Times New Roman"/>
          <w:szCs w:val="28"/>
        </w:rPr>
        <w:t>Д.М</w:t>
      </w:r>
      <w:r w:rsidRPr="00D52D53">
        <w:rPr>
          <w:rFonts w:ascii="Times New Roman" w:hAnsi="Times New Roman"/>
          <w:szCs w:val="28"/>
        </w:rPr>
        <w:t>едведев</w:t>
      </w:r>
      <w:proofErr w:type="spellEnd"/>
    </w:p>
    <w:p w:rsidR="004C6C99" w:rsidRPr="00D52D53" w:rsidRDefault="00C7116E" w:rsidP="00B23611">
      <w:pPr>
        <w:autoSpaceDE w:val="0"/>
        <w:autoSpaceDN w:val="0"/>
        <w:adjustRightInd w:val="0"/>
        <w:spacing w:line="240" w:lineRule="auto"/>
        <w:ind w:left="5103"/>
        <w:jc w:val="center"/>
        <w:outlineLvl w:val="0"/>
        <w:rPr>
          <w:rFonts w:ascii="Times New Roman" w:hAnsi="Times New Roman"/>
          <w:szCs w:val="28"/>
        </w:rPr>
      </w:pPr>
      <w:r w:rsidRPr="00D52D53">
        <w:rPr>
          <w:rFonts w:ascii="Times New Roman" w:hAnsi="Times New Roman"/>
          <w:szCs w:val="28"/>
        </w:rPr>
        <w:br w:type="page"/>
      </w:r>
      <w:r w:rsidR="004C6C99" w:rsidRPr="00D52D53">
        <w:rPr>
          <w:rFonts w:ascii="Times New Roman" w:hAnsi="Times New Roman"/>
          <w:szCs w:val="28"/>
        </w:rPr>
        <w:lastRenderedPageBreak/>
        <w:t>Утверждено</w:t>
      </w:r>
    </w:p>
    <w:p w:rsidR="004C6C99" w:rsidRPr="00D52D53" w:rsidRDefault="004C6C99" w:rsidP="00B23611">
      <w:pPr>
        <w:autoSpaceDE w:val="0"/>
        <w:autoSpaceDN w:val="0"/>
        <w:adjustRightInd w:val="0"/>
        <w:spacing w:line="240" w:lineRule="auto"/>
        <w:ind w:left="5103"/>
        <w:jc w:val="center"/>
        <w:rPr>
          <w:rFonts w:ascii="Times New Roman" w:hAnsi="Times New Roman"/>
          <w:szCs w:val="28"/>
        </w:rPr>
      </w:pPr>
      <w:r w:rsidRPr="00D52D53">
        <w:rPr>
          <w:rFonts w:ascii="Times New Roman" w:hAnsi="Times New Roman"/>
          <w:szCs w:val="28"/>
        </w:rPr>
        <w:t>постановлением Правительства</w:t>
      </w:r>
    </w:p>
    <w:p w:rsidR="004C6C99" w:rsidRPr="00D52D53" w:rsidRDefault="004C6C99" w:rsidP="00B23611">
      <w:pPr>
        <w:autoSpaceDE w:val="0"/>
        <w:autoSpaceDN w:val="0"/>
        <w:adjustRightInd w:val="0"/>
        <w:spacing w:line="240" w:lineRule="auto"/>
        <w:ind w:left="5103"/>
        <w:jc w:val="center"/>
        <w:rPr>
          <w:rFonts w:ascii="Times New Roman" w:hAnsi="Times New Roman"/>
          <w:szCs w:val="28"/>
        </w:rPr>
      </w:pPr>
      <w:r w:rsidRPr="00D52D53">
        <w:rPr>
          <w:rFonts w:ascii="Times New Roman" w:hAnsi="Times New Roman"/>
          <w:szCs w:val="28"/>
        </w:rPr>
        <w:t>Российской Федерации</w:t>
      </w:r>
    </w:p>
    <w:p w:rsidR="004C6C99" w:rsidRPr="00D52D53" w:rsidRDefault="004C6C99" w:rsidP="00B23611">
      <w:pPr>
        <w:autoSpaceDE w:val="0"/>
        <w:autoSpaceDN w:val="0"/>
        <w:adjustRightInd w:val="0"/>
        <w:spacing w:line="240" w:lineRule="auto"/>
        <w:ind w:left="5103"/>
        <w:jc w:val="center"/>
        <w:rPr>
          <w:rFonts w:ascii="Times New Roman" w:hAnsi="Times New Roman"/>
          <w:szCs w:val="28"/>
        </w:rPr>
      </w:pPr>
      <w:r w:rsidRPr="00D52D53">
        <w:rPr>
          <w:rFonts w:ascii="Times New Roman" w:hAnsi="Times New Roman"/>
          <w:szCs w:val="28"/>
        </w:rPr>
        <w:t>от _____</w:t>
      </w:r>
      <w:r w:rsidR="007A5E47" w:rsidRPr="00D52D53">
        <w:rPr>
          <w:rFonts w:ascii="Times New Roman" w:hAnsi="Times New Roman"/>
          <w:szCs w:val="28"/>
        </w:rPr>
        <w:t>____</w:t>
      </w:r>
      <w:r w:rsidRPr="00D52D53">
        <w:rPr>
          <w:rFonts w:ascii="Times New Roman" w:hAnsi="Times New Roman"/>
          <w:szCs w:val="28"/>
        </w:rPr>
        <w:t>_</w:t>
      </w:r>
      <w:r w:rsidR="007A5E47" w:rsidRPr="00D52D53">
        <w:rPr>
          <w:rFonts w:ascii="Times New Roman" w:hAnsi="Times New Roman"/>
          <w:szCs w:val="28"/>
        </w:rPr>
        <w:t xml:space="preserve"> 201</w:t>
      </w:r>
      <w:r w:rsidR="009E7AC8">
        <w:rPr>
          <w:rFonts w:ascii="Times New Roman" w:hAnsi="Times New Roman"/>
          <w:szCs w:val="28"/>
        </w:rPr>
        <w:t>_</w:t>
      </w:r>
      <w:bookmarkStart w:id="0" w:name="_GoBack"/>
      <w:bookmarkEnd w:id="0"/>
      <w:r w:rsidRPr="00D52D53">
        <w:rPr>
          <w:rFonts w:ascii="Times New Roman" w:hAnsi="Times New Roman"/>
          <w:szCs w:val="28"/>
        </w:rPr>
        <w:t xml:space="preserve"> г. </w:t>
      </w:r>
      <w:r w:rsidR="007A5E47" w:rsidRPr="00D52D53">
        <w:rPr>
          <w:rFonts w:ascii="Times New Roman" w:hAnsi="Times New Roman"/>
          <w:szCs w:val="28"/>
        </w:rPr>
        <w:t>№</w:t>
      </w:r>
      <w:r w:rsidRPr="00D52D53">
        <w:rPr>
          <w:rFonts w:ascii="Times New Roman" w:hAnsi="Times New Roman"/>
          <w:szCs w:val="28"/>
        </w:rPr>
        <w:t xml:space="preserve"> __</w:t>
      </w:r>
      <w:r w:rsidR="007A5E47" w:rsidRPr="00D52D53">
        <w:rPr>
          <w:rFonts w:ascii="Times New Roman" w:hAnsi="Times New Roman"/>
          <w:szCs w:val="28"/>
        </w:rPr>
        <w:t>___</w:t>
      </w:r>
      <w:r w:rsidRPr="00D52D53">
        <w:rPr>
          <w:rFonts w:ascii="Times New Roman" w:hAnsi="Times New Roman"/>
          <w:szCs w:val="28"/>
        </w:rPr>
        <w:t>_</w:t>
      </w:r>
    </w:p>
    <w:p w:rsidR="004C6C99" w:rsidRPr="00D52D53" w:rsidRDefault="004C6C99" w:rsidP="004E7887">
      <w:pPr>
        <w:autoSpaceDE w:val="0"/>
        <w:autoSpaceDN w:val="0"/>
        <w:adjustRightInd w:val="0"/>
        <w:spacing w:line="240" w:lineRule="auto"/>
        <w:rPr>
          <w:rFonts w:ascii="Times New Roman" w:hAnsi="Times New Roman"/>
          <w:szCs w:val="28"/>
        </w:rPr>
      </w:pPr>
    </w:p>
    <w:p w:rsidR="007E41A3" w:rsidRPr="00D52D53" w:rsidRDefault="007E41A3" w:rsidP="004C6C99">
      <w:pPr>
        <w:autoSpaceDE w:val="0"/>
        <w:autoSpaceDN w:val="0"/>
        <w:adjustRightInd w:val="0"/>
        <w:spacing w:line="240" w:lineRule="auto"/>
        <w:jc w:val="center"/>
        <w:rPr>
          <w:rFonts w:ascii="Times New Roman" w:hAnsi="Times New Roman"/>
          <w:b/>
          <w:bCs/>
          <w:szCs w:val="28"/>
        </w:rPr>
      </w:pPr>
      <w:bookmarkStart w:id="1" w:name="Par18"/>
      <w:bookmarkEnd w:id="1"/>
    </w:p>
    <w:p w:rsidR="00EC6039" w:rsidRPr="00D52D53" w:rsidRDefault="004C6C99" w:rsidP="00EC6039">
      <w:pPr>
        <w:jc w:val="center"/>
        <w:rPr>
          <w:rFonts w:ascii="Times New Roman" w:hAnsi="Times New Roman"/>
          <w:b/>
          <w:spacing w:val="40"/>
          <w:szCs w:val="28"/>
        </w:rPr>
      </w:pPr>
      <w:r w:rsidRPr="00D52D53">
        <w:rPr>
          <w:rFonts w:ascii="Times New Roman" w:hAnsi="Times New Roman"/>
          <w:b/>
          <w:spacing w:val="40"/>
          <w:szCs w:val="28"/>
        </w:rPr>
        <w:t>ПОЛОЖЕНИЕ</w:t>
      </w:r>
    </w:p>
    <w:p w:rsidR="007A5E47" w:rsidRPr="00D52D53" w:rsidRDefault="007A5E47" w:rsidP="007A5E47">
      <w:pPr>
        <w:pStyle w:val="ConsPlusNormal"/>
        <w:jc w:val="center"/>
        <w:rPr>
          <w:b/>
          <w:bCs/>
          <w:sz w:val="28"/>
          <w:szCs w:val="28"/>
        </w:rPr>
      </w:pPr>
      <w:r w:rsidRPr="00D52D53">
        <w:rPr>
          <w:b/>
          <w:sz w:val="28"/>
          <w:szCs w:val="28"/>
        </w:rPr>
        <w:t xml:space="preserve">об аттестации </w:t>
      </w:r>
      <w:r w:rsidR="00223D09" w:rsidRPr="00D52D53">
        <w:rPr>
          <w:b/>
          <w:sz w:val="28"/>
          <w:szCs w:val="28"/>
        </w:rPr>
        <w:t>в области промышленной безопасности, по вопросам безопасности гидротехнических сооружений, безопасности в сфере электроэнергетики</w:t>
      </w:r>
    </w:p>
    <w:p w:rsidR="00EC6039" w:rsidRPr="00D52D53" w:rsidRDefault="00EC6039" w:rsidP="00BE32A8">
      <w:pPr>
        <w:jc w:val="center"/>
        <w:rPr>
          <w:rFonts w:ascii="Times New Roman" w:hAnsi="Times New Roman"/>
          <w:szCs w:val="28"/>
        </w:rPr>
      </w:pPr>
    </w:p>
    <w:p w:rsidR="00D56B50" w:rsidRPr="00D52D53" w:rsidRDefault="00D56B50" w:rsidP="00BE32A8">
      <w:pPr>
        <w:jc w:val="center"/>
        <w:rPr>
          <w:rFonts w:ascii="Times New Roman" w:hAnsi="Times New Roman"/>
          <w:szCs w:val="28"/>
        </w:rPr>
      </w:pPr>
    </w:p>
    <w:p w:rsidR="00223D09" w:rsidRPr="00D52D53" w:rsidRDefault="00EC6039" w:rsidP="00730511">
      <w:pPr>
        <w:pStyle w:val="ConsPlusNormal"/>
        <w:spacing w:line="390" w:lineRule="exact"/>
        <w:ind w:firstLine="709"/>
        <w:jc w:val="both"/>
        <w:rPr>
          <w:sz w:val="28"/>
          <w:szCs w:val="28"/>
        </w:rPr>
      </w:pPr>
      <w:r w:rsidRPr="00D52D53">
        <w:rPr>
          <w:sz w:val="28"/>
          <w:szCs w:val="28"/>
        </w:rPr>
        <w:t xml:space="preserve">1. </w:t>
      </w:r>
      <w:r w:rsidR="00EE69EE" w:rsidRPr="00D52D53">
        <w:rPr>
          <w:sz w:val="28"/>
          <w:szCs w:val="28"/>
        </w:rPr>
        <w:t xml:space="preserve">Настоящее </w:t>
      </w:r>
      <w:r w:rsidRPr="00D52D53">
        <w:rPr>
          <w:sz w:val="28"/>
          <w:szCs w:val="28"/>
        </w:rPr>
        <w:t xml:space="preserve">Положение </w:t>
      </w:r>
      <w:r w:rsidR="007E508B" w:rsidRPr="00D52D53">
        <w:rPr>
          <w:sz w:val="28"/>
          <w:szCs w:val="28"/>
        </w:rPr>
        <w:t>устанавливает</w:t>
      </w:r>
      <w:r w:rsidR="00223D09" w:rsidRPr="00D52D53">
        <w:rPr>
          <w:sz w:val="28"/>
          <w:szCs w:val="28"/>
        </w:rPr>
        <w:t xml:space="preserve">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0A576D" w:rsidRPr="00D52D53" w:rsidRDefault="000A576D" w:rsidP="000A576D">
      <w:pPr>
        <w:pStyle w:val="ConsPlusNormal"/>
        <w:spacing w:line="390" w:lineRule="exact"/>
        <w:ind w:firstLine="709"/>
        <w:jc w:val="both"/>
        <w:rPr>
          <w:sz w:val="28"/>
          <w:szCs w:val="28"/>
        </w:rPr>
      </w:pPr>
      <w:r w:rsidRPr="00D52D53">
        <w:rPr>
          <w:sz w:val="28"/>
          <w:szCs w:val="28"/>
        </w:rPr>
        <w:t>2. Аттестацию проходят работники организаций, осуществляющих следующие виды деятельности (далее – организации):</w:t>
      </w:r>
    </w:p>
    <w:p w:rsidR="000A576D" w:rsidRPr="00D52D53" w:rsidRDefault="000A576D" w:rsidP="000A576D">
      <w:pPr>
        <w:pStyle w:val="ConsPlusNormal"/>
        <w:spacing w:line="390" w:lineRule="exact"/>
        <w:ind w:firstLine="709"/>
        <w:jc w:val="both"/>
        <w:rPr>
          <w:sz w:val="28"/>
          <w:szCs w:val="28"/>
        </w:rPr>
      </w:pPr>
      <w:proofErr w:type="gramStart"/>
      <w:r w:rsidRPr="00D52D53">
        <w:rPr>
          <w:sz w:val="28"/>
          <w:szCs w:val="28"/>
        </w:rPr>
        <w:t>а)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w:t>
      </w:r>
      <w:proofErr w:type="gramEnd"/>
    </w:p>
    <w:p w:rsidR="000A576D" w:rsidRPr="00D52D53" w:rsidRDefault="000A576D" w:rsidP="000A576D">
      <w:pPr>
        <w:pStyle w:val="ConsPlusNormal"/>
        <w:spacing w:line="390" w:lineRule="exact"/>
        <w:ind w:firstLine="709"/>
        <w:jc w:val="both"/>
        <w:rPr>
          <w:sz w:val="28"/>
          <w:szCs w:val="28"/>
        </w:rPr>
      </w:pPr>
      <w:r w:rsidRPr="00D52D53">
        <w:rPr>
          <w:sz w:val="28"/>
          <w:szCs w:val="28"/>
        </w:rPr>
        <w:t>б)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w:t>
      </w:r>
    </w:p>
    <w:p w:rsidR="000A576D" w:rsidRPr="00D52D53" w:rsidRDefault="000A576D" w:rsidP="000A576D">
      <w:pPr>
        <w:pStyle w:val="ConsPlusNormal"/>
        <w:spacing w:line="390" w:lineRule="exact"/>
        <w:ind w:firstLine="709"/>
        <w:jc w:val="both"/>
        <w:rPr>
          <w:strike/>
          <w:sz w:val="28"/>
          <w:szCs w:val="28"/>
        </w:rPr>
      </w:pPr>
      <w:r w:rsidRPr="00D52D53">
        <w:rPr>
          <w:sz w:val="28"/>
          <w:szCs w:val="28"/>
        </w:rPr>
        <w:t xml:space="preserve">в) эксплуатацию объектов электроэнергетики и </w:t>
      </w:r>
      <w:proofErr w:type="spellStart"/>
      <w:r w:rsidRPr="00D52D53">
        <w:rPr>
          <w:sz w:val="28"/>
          <w:szCs w:val="28"/>
        </w:rPr>
        <w:t>энергопринимающих</w:t>
      </w:r>
      <w:proofErr w:type="spellEnd"/>
      <w:r w:rsidRPr="00D52D53">
        <w:rPr>
          <w:sz w:val="28"/>
          <w:szCs w:val="28"/>
        </w:rPr>
        <w:t xml:space="preserve"> установок, в отношении которых осуществляется федеральный государственный энергетический надзор в сфере электроэнергетики</w:t>
      </w:r>
      <w:r w:rsidR="00025811" w:rsidRPr="00D52D53">
        <w:rPr>
          <w:sz w:val="28"/>
          <w:szCs w:val="28"/>
        </w:rPr>
        <w:t>;</w:t>
      </w:r>
    </w:p>
    <w:p w:rsidR="00025811" w:rsidRPr="00D52D53" w:rsidRDefault="00025811" w:rsidP="000A576D">
      <w:pPr>
        <w:pStyle w:val="ConsPlusNormal"/>
        <w:spacing w:line="390" w:lineRule="exact"/>
        <w:ind w:firstLine="709"/>
        <w:jc w:val="both"/>
        <w:rPr>
          <w:sz w:val="28"/>
          <w:szCs w:val="28"/>
        </w:rPr>
      </w:pPr>
      <w:r w:rsidRPr="00D52D53">
        <w:rPr>
          <w:sz w:val="28"/>
          <w:szCs w:val="28"/>
        </w:rPr>
        <w:t>г) оперативно-диспетчерское управление в электроэнергетике.</w:t>
      </w:r>
    </w:p>
    <w:p w:rsidR="00B05F8D" w:rsidRPr="00D52D53" w:rsidRDefault="000A576D" w:rsidP="00B05F8D">
      <w:pPr>
        <w:spacing w:line="390" w:lineRule="exact"/>
        <w:ind w:firstLine="709"/>
        <w:rPr>
          <w:rFonts w:ascii="Times New Roman" w:hAnsi="Times New Roman"/>
          <w:szCs w:val="28"/>
        </w:rPr>
      </w:pPr>
      <w:r w:rsidRPr="00D52D53">
        <w:rPr>
          <w:szCs w:val="28"/>
        </w:rPr>
        <w:t>3</w:t>
      </w:r>
      <w:r w:rsidR="00B05F8D" w:rsidRPr="00D52D53">
        <w:rPr>
          <w:szCs w:val="28"/>
        </w:rPr>
        <w:t xml:space="preserve">. </w:t>
      </w:r>
      <w:r w:rsidR="00B05F8D" w:rsidRPr="00D52D53">
        <w:rPr>
          <w:rFonts w:ascii="Times New Roman" w:hAnsi="Times New Roman"/>
          <w:szCs w:val="28"/>
        </w:rPr>
        <w:t xml:space="preserve">Аттестация проводится </w:t>
      </w:r>
      <w:r w:rsidR="00B05F8D" w:rsidRPr="005F58F9">
        <w:rPr>
          <w:rFonts w:ascii="Times New Roman" w:hAnsi="Times New Roman"/>
          <w:szCs w:val="28"/>
          <w:highlight w:val="yellow"/>
        </w:rPr>
        <w:t>аттестационными комиссиями</w:t>
      </w:r>
      <w:r w:rsidR="00B05F8D" w:rsidRPr="00D52D53">
        <w:rPr>
          <w:rFonts w:ascii="Times New Roman" w:hAnsi="Times New Roman"/>
          <w:szCs w:val="28"/>
        </w:rPr>
        <w:t xml:space="preserve">, формируемыми: </w:t>
      </w:r>
    </w:p>
    <w:p w:rsidR="00B05F8D" w:rsidRPr="00D52D53" w:rsidRDefault="00AB795F" w:rsidP="00B05F8D">
      <w:pPr>
        <w:spacing w:line="390" w:lineRule="exact"/>
        <w:ind w:firstLine="709"/>
        <w:rPr>
          <w:rFonts w:ascii="Times New Roman" w:hAnsi="Times New Roman"/>
          <w:szCs w:val="28"/>
        </w:rPr>
      </w:pPr>
      <w:r w:rsidRPr="00D52D53">
        <w:rPr>
          <w:rFonts w:ascii="Times New Roman" w:hAnsi="Times New Roman"/>
          <w:szCs w:val="28"/>
        </w:rPr>
        <w:t xml:space="preserve">а) </w:t>
      </w:r>
      <w:r w:rsidR="00B05F8D" w:rsidRPr="00D52D53">
        <w:rPr>
          <w:rFonts w:ascii="Times New Roman" w:hAnsi="Times New Roman"/>
          <w:szCs w:val="28"/>
        </w:rPr>
        <w:t xml:space="preserve">Федеральной службой по экологическому, технологическому и атомному надзору (центральная аттестационная комиссия); </w:t>
      </w:r>
    </w:p>
    <w:p w:rsidR="00B05F8D" w:rsidRPr="00D52D53" w:rsidRDefault="00AB795F" w:rsidP="00B05F8D">
      <w:pPr>
        <w:spacing w:line="390" w:lineRule="exact"/>
        <w:ind w:firstLine="709"/>
        <w:rPr>
          <w:rFonts w:ascii="Times New Roman" w:hAnsi="Times New Roman"/>
          <w:szCs w:val="28"/>
        </w:rPr>
      </w:pPr>
      <w:r w:rsidRPr="00D52D53">
        <w:rPr>
          <w:rFonts w:ascii="Times New Roman" w:hAnsi="Times New Roman"/>
          <w:szCs w:val="28"/>
        </w:rPr>
        <w:lastRenderedPageBreak/>
        <w:t xml:space="preserve">б) </w:t>
      </w:r>
      <w:r w:rsidR="00B05F8D" w:rsidRPr="00D52D53">
        <w:rPr>
          <w:rFonts w:ascii="Times New Roman" w:hAnsi="Times New Roman"/>
          <w:szCs w:val="28"/>
        </w:rPr>
        <w:t>территориальными органами Федеральной службы по экологическому, технологическому и атомному надзору (территориальные аттестационные комиссии);</w:t>
      </w:r>
    </w:p>
    <w:p w:rsidR="00B05F8D" w:rsidRPr="00D52D53" w:rsidRDefault="00AB795F" w:rsidP="00B05F8D">
      <w:pPr>
        <w:spacing w:line="390" w:lineRule="exact"/>
        <w:ind w:firstLine="709"/>
        <w:rPr>
          <w:rFonts w:ascii="Times New Roman" w:hAnsi="Times New Roman"/>
          <w:szCs w:val="28"/>
        </w:rPr>
      </w:pPr>
      <w:r w:rsidRPr="00D52D53">
        <w:rPr>
          <w:rFonts w:ascii="Times New Roman" w:hAnsi="Times New Roman"/>
          <w:szCs w:val="28"/>
        </w:rPr>
        <w:t xml:space="preserve">в) </w:t>
      </w:r>
      <w:r w:rsidR="00B05F8D" w:rsidRPr="00D52D53">
        <w:rPr>
          <w:rFonts w:ascii="Times New Roman" w:hAnsi="Times New Roman"/>
          <w:szCs w:val="28"/>
        </w:rPr>
        <w:t>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(ведомственные аттестационные комиссии);</w:t>
      </w:r>
    </w:p>
    <w:p w:rsidR="00B05F8D" w:rsidRPr="00D52D53" w:rsidRDefault="00AB795F" w:rsidP="00B05F8D">
      <w:pPr>
        <w:spacing w:line="390" w:lineRule="exact"/>
        <w:ind w:firstLine="709"/>
        <w:rPr>
          <w:rFonts w:ascii="Times New Roman" w:hAnsi="Times New Roman"/>
          <w:szCs w:val="28"/>
        </w:rPr>
      </w:pPr>
      <w:r w:rsidRPr="00D52D53">
        <w:rPr>
          <w:rFonts w:ascii="Times New Roman" w:hAnsi="Times New Roman"/>
          <w:szCs w:val="28"/>
        </w:rPr>
        <w:t xml:space="preserve">г) </w:t>
      </w:r>
      <w:r w:rsidR="000A576D" w:rsidRPr="005F58F9">
        <w:rPr>
          <w:rFonts w:ascii="Times New Roman" w:hAnsi="Times New Roman"/>
          <w:szCs w:val="28"/>
          <w:highlight w:val="yellow"/>
        </w:rPr>
        <w:t>организациями</w:t>
      </w:r>
      <w:r w:rsidR="00B05F8D" w:rsidRPr="005F58F9">
        <w:rPr>
          <w:rFonts w:ascii="Times New Roman" w:hAnsi="Times New Roman"/>
          <w:szCs w:val="28"/>
          <w:highlight w:val="yellow"/>
        </w:rPr>
        <w:t xml:space="preserve"> (аттестационные комиссии организаций)</w:t>
      </w:r>
      <w:r w:rsidR="00B05F8D" w:rsidRPr="00D52D53">
        <w:rPr>
          <w:rFonts w:ascii="Times New Roman" w:hAnsi="Times New Roman"/>
          <w:szCs w:val="28"/>
        </w:rPr>
        <w:t>.</w:t>
      </w:r>
    </w:p>
    <w:p w:rsidR="00DC7A1C" w:rsidRPr="00D52D53" w:rsidRDefault="00DC7A1C" w:rsidP="00B05F8D">
      <w:pPr>
        <w:spacing w:line="390" w:lineRule="exact"/>
        <w:ind w:firstLine="709"/>
        <w:rPr>
          <w:rFonts w:ascii="Times New Roman" w:hAnsi="Times New Roman"/>
          <w:szCs w:val="28"/>
        </w:rPr>
      </w:pPr>
      <w:r w:rsidRPr="00D52D53">
        <w:rPr>
          <w:rFonts w:ascii="Times New Roman" w:hAnsi="Times New Roman"/>
          <w:szCs w:val="28"/>
        </w:rPr>
        <w:t>Двумя и более организациями, являющимися группой лиц в соответствии с антимонопольным законодательством Российской Федерации, может быть сформирована единая аттестационная комиссия.</w:t>
      </w:r>
    </w:p>
    <w:p w:rsidR="00145F9A" w:rsidRPr="00D52D53" w:rsidRDefault="008063FB" w:rsidP="00145F9A">
      <w:pPr>
        <w:spacing w:line="390" w:lineRule="exact"/>
        <w:ind w:firstLine="709"/>
        <w:rPr>
          <w:rFonts w:ascii="Times New Roman" w:hAnsi="Times New Roman"/>
          <w:szCs w:val="28"/>
        </w:rPr>
      </w:pPr>
      <w:r w:rsidRPr="00D52D53">
        <w:rPr>
          <w:rFonts w:ascii="Times New Roman" w:hAnsi="Times New Roman"/>
          <w:szCs w:val="28"/>
        </w:rPr>
        <w:t xml:space="preserve">В организации могут быть сформированы </w:t>
      </w:r>
      <w:r w:rsidR="00145F9A" w:rsidRPr="00D52D53">
        <w:rPr>
          <w:rFonts w:ascii="Times New Roman" w:hAnsi="Times New Roman"/>
          <w:szCs w:val="28"/>
        </w:rPr>
        <w:t xml:space="preserve">главная аттестационная комиссия и </w:t>
      </w:r>
      <w:r w:rsidRPr="00D52D53">
        <w:rPr>
          <w:rFonts w:ascii="Times New Roman" w:hAnsi="Times New Roman"/>
          <w:szCs w:val="28"/>
        </w:rPr>
        <w:t>отдельные аттестационные комиссии в обособленных подразделениях</w:t>
      </w:r>
      <w:r w:rsidR="00145F9A" w:rsidRPr="00D52D53">
        <w:rPr>
          <w:rFonts w:ascii="Times New Roman" w:hAnsi="Times New Roman"/>
          <w:szCs w:val="28"/>
        </w:rPr>
        <w:t xml:space="preserve"> организации</w:t>
      </w:r>
      <w:r w:rsidRPr="00D52D53">
        <w:rPr>
          <w:rFonts w:ascii="Times New Roman" w:hAnsi="Times New Roman"/>
          <w:szCs w:val="28"/>
        </w:rPr>
        <w:t>.</w:t>
      </w:r>
      <w:r w:rsidR="00145F9A" w:rsidRPr="00D52D53">
        <w:rPr>
          <w:rFonts w:ascii="Times New Roman" w:hAnsi="Times New Roman"/>
          <w:szCs w:val="28"/>
        </w:rPr>
        <w:t xml:space="preserve"> Организацией могут быть сформированы специализированные комиссии для одной или нескольких областей аттестации.</w:t>
      </w:r>
    </w:p>
    <w:p w:rsidR="00AB795F" w:rsidRPr="00D52D53" w:rsidRDefault="00AB795F" w:rsidP="00730511">
      <w:pPr>
        <w:pStyle w:val="ConsPlusNormal"/>
        <w:spacing w:line="390" w:lineRule="exact"/>
        <w:ind w:firstLine="709"/>
        <w:jc w:val="both"/>
        <w:rPr>
          <w:sz w:val="28"/>
          <w:szCs w:val="28"/>
        </w:rPr>
      </w:pPr>
      <w:r w:rsidRPr="00D52D53">
        <w:rPr>
          <w:sz w:val="28"/>
          <w:szCs w:val="28"/>
        </w:rPr>
        <w:t xml:space="preserve">4. Аттестацию проходят следующие </w:t>
      </w:r>
      <w:r w:rsidRPr="00A47563">
        <w:rPr>
          <w:sz w:val="28"/>
          <w:szCs w:val="28"/>
          <w:highlight w:val="yellow"/>
        </w:rPr>
        <w:t>категории работников</w:t>
      </w:r>
      <w:r w:rsidRPr="00D52D53">
        <w:rPr>
          <w:sz w:val="28"/>
          <w:szCs w:val="28"/>
        </w:rPr>
        <w:t>:</w:t>
      </w:r>
    </w:p>
    <w:p w:rsidR="00B05F8D" w:rsidRPr="00D52D53" w:rsidRDefault="00AB795F" w:rsidP="00730511">
      <w:pPr>
        <w:pStyle w:val="ConsPlusNormal"/>
        <w:spacing w:line="390" w:lineRule="exact"/>
        <w:ind w:firstLine="709"/>
        <w:jc w:val="both"/>
        <w:rPr>
          <w:sz w:val="28"/>
          <w:szCs w:val="28"/>
        </w:rPr>
      </w:pPr>
      <w:r w:rsidRPr="00D52D53">
        <w:rPr>
          <w:sz w:val="28"/>
          <w:szCs w:val="28"/>
        </w:rPr>
        <w:t xml:space="preserve">а) </w:t>
      </w:r>
      <w:r w:rsidRPr="00A47563">
        <w:rPr>
          <w:sz w:val="28"/>
          <w:szCs w:val="28"/>
          <w:highlight w:val="yellow"/>
        </w:rPr>
        <w:t>руководители</w:t>
      </w:r>
      <w:r w:rsidRPr="00D52D53">
        <w:rPr>
          <w:sz w:val="28"/>
          <w:szCs w:val="28"/>
        </w:rPr>
        <w:t xml:space="preserve"> организаций;</w:t>
      </w:r>
    </w:p>
    <w:p w:rsidR="00AB795F" w:rsidRPr="00D52D53" w:rsidRDefault="00AB795F" w:rsidP="00730511">
      <w:pPr>
        <w:pStyle w:val="ConsPlusNormal"/>
        <w:spacing w:line="390" w:lineRule="exact"/>
        <w:ind w:firstLine="709"/>
        <w:jc w:val="both"/>
        <w:rPr>
          <w:sz w:val="28"/>
          <w:szCs w:val="28"/>
        </w:rPr>
      </w:pPr>
      <w:proofErr w:type="gramStart"/>
      <w:r w:rsidRPr="00D52D53">
        <w:rPr>
          <w:sz w:val="28"/>
          <w:szCs w:val="28"/>
        </w:rPr>
        <w:t xml:space="preserve">б) должностные лица, на которых возложены функции по осуществлению </w:t>
      </w:r>
      <w:r w:rsidR="00F4162D" w:rsidRPr="00A47563">
        <w:rPr>
          <w:sz w:val="28"/>
          <w:szCs w:val="28"/>
          <w:highlight w:val="yellow"/>
        </w:rPr>
        <w:t>производственного контроля за соблюдением требований промышленной безопасности на опасных производственных</w:t>
      </w:r>
      <w:r w:rsidR="00F4162D" w:rsidRPr="00D52D53">
        <w:rPr>
          <w:sz w:val="28"/>
          <w:szCs w:val="28"/>
        </w:rPr>
        <w:t xml:space="preserve">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w:t>
      </w:r>
      <w:r w:rsidR="0048127B" w:rsidRPr="00D52D53">
        <w:rPr>
          <w:sz w:val="28"/>
          <w:szCs w:val="28"/>
        </w:rPr>
        <w:t>,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электроэнергетики, строительного контроля</w:t>
      </w:r>
      <w:proofErr w:type="gramEnd"/>
      <w:r w:rsidR="0048127B" w:rsidRPr="00D52D53">
        <w:rPr>
          <w:sz w:val="28"/>
          <w:szCs w:val="28"/>
        </w:rPr>
        <w:t xml:space="preserve"> при осуществлении строительства, реконструкции и капитального ремонта</w:t>
      </w:r>
      <w:r w:rsidR="0048127B" w:rsidRPr="00D52D53">
        <w:rPr>
          <w:szCs w:val="28"/>
        </w:rPr>
        <w:t xml:space="preserve"> </w:t>
      </w:r>
      <w:r w:rsidR="0048127B" w:rsidRPr="00D52D53">
        <w:rPr>
          <w:sz w:val="28"/>
          <w:szCs w:val="28"/>
        </w:rPr>
        <w:t>опасных производственных объектов, гидротехнических сооруже</w:t>
      </w:r>
      <w:r w:rsidR="00E8229F" w:rsidRPr="00D52D53">
        <w:rPr>
          <w:sz w:val="28"/>
          <w:szCs w:val="28"/>
        </w:rPr>
        <w:t>ний, объектов электроэнергетики</w:t>
      </w:r>
      <w:r w:rsidR="00F4162D" w:rsidRPr="00D52D53">
        <w:rPr>
          <w:sz w:val="28"/>
          <w:szCs w:val="28"/>
        </w:rPr>
        <w:t xml:space="preserve"> (далее -</w:t>
      </w:r>
      <w:r w:rsidR="0048127B" w:rsidRPr="00D52D53">
        <w:rPr>
          <w:sz w:val="28"/>
          <w:szCs w:val="28"/>
        </w:rPr>
        <w:t xml:space="preserve"> </w:t>
      </w:r>
      <w:proofErr w:type="gramStart"/>
      <w:r w:rsidRPr="00D52D53">
        <w:rPr>
          <w:sz w:val="28"/>
          <w:szCs w:val="28"/>
        </w:rPr>
        <w:t>контроля за</w:t>
      </w:r>
      <w:proofErr w:type="gramEnd"/>
      <w:r w:rsidRPr="00D52D53">
        <w:rPr>
          <w:sz w:val="28"/>
          <w:szCs w:val="28"/>
        </w:rPr>
        <w:t xml:space="preserve"> соблюдением требований безопасности</w:t>
      </w:r>
      <w:r w:rsidR="00F4162D" w:rsidRPr="00D52D53">
        <w:rPr>
          <w:sz w:val="28"/>
          <w:szCs w:val="28"/>
        </w:rPr>
        <w:t>)</w:t>
      </w:r>
      <w:r w:rsidRPr="00D52D53">
        <w:rPr>
          <w:sz w:val="28"/>
          <w:szCs w:val="28"/>
        </w:rPr>
        <w:t>;</w:t>
      </w:r>
    </w:p>
    <w:p w:rsidR="00AB795F" w:rsidRPr="00D52D53" w:rsidRDefault="00AB795F" w:rsidP="00730511">
      <w:pPr>
        <w:spacing w:line="390" w:lineRule="exact"/>
        <w:ind w:firstLine="709"/>
        <w:rPr>
          <w:rFonts w:ascii="Times New Roman" w:hAnsi="Times New Roman"/>
          <w:szCs w:val="28"/>
        </w:rPr>
      </w:pPr>
      <w:r w:rsidRPr="00D52D53">
        <w:rPr>
          <w:rFonts w:ascii="Times New Roman" w:hAnsi="Times New Roman"/>
          <w:szCs w:val="28"/>
        </w:rPr>
        <w:t xml:space="preserve">в) </w:t>
      </w:r>
      <w:r w:rsidRPr="00A47563">
        <w:rPr>
          <w:rFonts w:ascii="Times New Roman" w:hAnsi="Times New Roman"/>
          <w:szCs w:val="28"/>
          <w:highlight w:val="yellow"/>
        </w:rPr>
        <w:t>работники, являющиеся членами аттестационных комиссий организаций;</w:t>
      </w:r>
    </w:p>
    <w:p w:rsidR="000E2069" w:rsidRPr="00D52D53" w:rsidRDefault="00AB795F" w:rsidP="00730511">
      <w:pPr>
        <w:spacing w:line="390" w:lineRule="exact"/>
        <w:ind w:firstLine="709"/>
        <w:rPr>
          <w:rFonts w:ascii="Times New Roman" w:hAnsi="Times New Roman"/>
          <w:szCs w:val="28"/>
        </w:rPr>
      </w:pPr>
      <w:r w:rsidRPr="00D52D53">
        <w:rPr>
          <w:rFonts w:ascii="Times New Roman" w:hAnsi="Times New Roman"/>
          <w:szCs w:val="28"/>
        </w:rPr>
        <w:lastRenderedPageBreak/>
        <w:t xml:space="preserve">г) </w:t>
      </w:r>
      <w:r w:rsidR="005B302F" w:rsidRPr="00A47563">
        <w:rPr>
          <w:rFonts w:ascii="Times New Roman" w:hAnsi="Times New Roman"/>
          <w:szCs w:val="28"/>
          <w:highlight w:val="yellow"/>
        </w:rPr>
        <w:t>специалисты</w:t>
      </w:r>
      <w:r w:rsidRPr="00D52D53">
        <w:rPr>
          <w:rFonts w:ascii="Times New Roman" w:hAnsi="Times New Roman"/>
          <w:szCs w:val="28"/>
        </w:rPr>
        <w:t>, осуществляющие профессиональную деятельность, предусмотренную пунктом 1 статьи 14</w:t>
      </w:r>
      <w:r w:rsidRPr="00D52D53">
        <w:rPr>
          <w:rFonts w:ascii="Times New Roman" w:hAnsi="Times New Roman"/>
          <w:szCs w:val="28"/>
          <w:vertAlign w:val="superscript"/>
        </w:rPr>
        <w:t>1</w:t>
      </w:r>
      <w:r w:rsidRPr="00D52D53">
        <w:rPr>
          <w:rFonts w:ascii="Times New Roman" w:hAnsi="Times New Roman"/>
          <w:szCs w:val="28"/>
        </w:rPr>
        <w:t xml:space="preserve"> Федерального закона "О промышленной безопасности опасных производственных объектов", частью первой статьи 9</w:t>
      </w:r>
      <w:r w:rsidRPr="00D52D53">
        <w:rPr>
          <w:rFonts w:ascii="Times New Roman" w:hAnsi="Times New Roman"/>
          <w:szCs w:val="28"/>
          <w:vertAlign w:val="superscript"/>
        </w:rPr>
        <w:t>1</w:t>
      </w:r>
      <w:r w:rsidRPr="00D52D53">
        <w:rPr>
          <w:rFonts w:ascii="Times New Roman" w:hAnsi="Times New Roman"/>
          <w:szCs w:val="28"/>
        </w:rPr>
        <w:t xml:space="preserve"> Федерального закона "О безопасности гидротехнических сооружений", частью 1 статьи 28</w:t>
      </w:r>
      <w:r w:rsidRPr="00D52D53">
        <w:rPr>
          <w:rFonts w:ascii="Times New Roman" w:hAnsi="Times New Roman"/>
          <w:szCs w:val="28"/>
          <w:vertAlign w:val="superscript"/>
        </w:rPr>
        <w:t>1</w:t>
      </w:r>
      <w:r w:rsidRPr="00D52D53">
        <w:rPr>
          <w:rFonts w:ascii="Times New Roman" w:hAnsi="Times New Roman"/>
          <w:szCs w:val="28"/>
        </w:rPr>
        <w:t xml:space="preserve"> Федерального закона "Об электроэнергетике"</w:t>
      </w:r>
      <w:r w:rsidR="000E2069" w:rsidRPr="00D52D53">
        <w:rPr>
          <w:rFonts w:ascii="Times New Roman" w:hAnsi="Times New Roman"/>
          <w:szCs w:val="28"/>
        </w:rPr>
        <w:t>;</w:t>
      </w:r>
    </w:p>
    <w:p w:rsidR="00B05F8D" w:rsidRPr="00D52D53" w:rsidRDefault="000E2069" w:rsidP="00730511">
      <w:pPr>
        <w:spacing w:line="390" w:lineRule="exact"/>
        <w:ind w:firstLine="709"/>
        <w:rPr>
          <w:rFonts w:ascii="Times New Roman" w:hAnsi="Times New Roman"/>
          <w:szCs w:val="28"/>
        </w:rPr>
      </w:pPr>
      <w:r w:rsidRPr="00D52D53">
        <w:rPr>
          <w:rFonts w:ascii="Times New Roman" w:hAnsi="Times New Roman"/>
          <w:szCs w:val="28"/>
        </w:rPr>
        <w:t xml:space="preserve">д) должностные лица и </w:t>
      </w:r>
      <w:r w:rsidR="005B302F" w:rsidRPr="00D52D53">
        <w:rPr>
          <w:rFonts w:ascii="Times New Roman" w:hAnsi="Times New Roman"/>
          <w:szCs w:val="28"/>
        </w:rPr>
        <w:t>специалисты</w:t>
      </w:r>
      <w:r w:rsidR="0098446E" w:rsidRPr="00D52D53">
        <w:rPr>
          <w:rFonts w:ascii="Times New Roman" w:hAnsi="Times New Roman"/>
          <w:szCs w:val="28"/>
        </w:rPr>
        <w:t xml:space="preserve"> </w:t>
      </w:r>
      <w:r w:rsidRPr="00D52D53">
        <w:rPr>
          <w:rFonts w:ascii="Times New Roman" w:hAnsi="Times New Roman"/>
          <w:szCs w:val="28"/>
        </w:rPr>
        <w:t>субъектов оперативно-</w:t>
      </w:r>
      <w:r w:rsidRPr="00A47563">
        <w:rPr>
          <w:rFonts w:ascii="Times New Roman" w:hAnsi="Times New Roman"/>
          <w:szCs w:val="28"/>
          <w:highlight w:val="yellow"/>
        </w:rPr>
        <w:t>диспетчерского управления</w:t>
      </w:r>
      <w:r w:rsidRPr="00D52D53">
        <w:rPr>
          <w:rFonts w:ascii="Times New Roman" w:hAnsi="Times New Roman"/>
          <w:szCs w:val="28"/>
        </w:rPr>
        <w:t xml:space="preserve"> в электроэнергетике, на которых возложены функции по организации, осуществлению функций оперативно-диспетчерского управления в электроэнергетике, осуществлению </w:t>
      </w:r>
      <w:proofErr w:type="gramStart"/>
      <w:r w:rsidRPr="00D52D53">
        <w:rPr>
          <w:rFonts w:ascii="Times New Roman" w:hAnsi="Times New Roman"/>
          <w:szCs w:val="28"/>
        </w:rPr>
        <w:t>контроля за</w:t>
      </w:r>
      <w:proofErr w:type="gramEnd"/>
      <w:r w:rsidRPr="00D52D53">
        <w:rPr>
          <w:rFonts w:ascii="Times New Roman" w:hAnsi="Times New Roman"/>
          <w:szCs w:val="28"/>
        </w:rPr>
        <w:t xml:space="preserve"> соблюдением требований безопасности в области электроэнергетики при осуществлении оперативно-диспетчерского управления в электроэнергетике</w:t>
      </w:r>
      <w:r w:rsidR="00AB795F" w:rsidRPr="00D52D53">
        <w:rPr>
          <w:rFonts w:ascii="Times New Roman" w:hAnsi="Times New Roman"/>
          <w:szCs w:val="28"/>
        </w:rPr>
        <w:t>.</w:t>
      </w:r>
    </w:p>
    <w:p w:rsidR="00B05F8D" w:rsidRPr="00D52D53" w:rsidRDefault="00AB795F" w:rsidP="00B05F8D">
      <w:pPr>
        <w:spacing w:line="390" w:lineRule="exact"/>
        <w:ind w:firstLine="709"/>
        <w:rPr>
          <w:rFonts w:ascii="Times New Roman" w:hAnsi="Times New Roman"/>
          <w:szCs w:val="28"/>
        </w:rPr>
      </w:pPr>
      <w:r w:rsidRPr="00D52D53">
        <w:rPr>
          <w:rFonts w:ascii="Times New Roman" w:hAnsi="Times New Roman"/>
          <w:szCs w:val="28"/>
        </w:rPr>
        <w:t>5</w:t>
      </w:r>
      <w:r w:rsidR="00B05F8D" w:rsidRPr="00D52D53">
        <w:rPr>
          <w:rFonts w:ascii="Times New Roman" w:hAnsi="Times New Roman"/>
          <w:szCs w:val="28"/>
        </w:rPr>
        <w:t xml:space="preserve">. </w:t>
      </w:r>
      <w:proofErr w:type="gramStart"/>
      <w:r w:rsidR="007E7C8B" w:rsidRPr="00D52D53">
        <w:rPr>
          <w:rFonts w:ascii="Times New Roman" w:hAnsi="Times New Roman"/>
          <w:szCs w:val="28"/>
        </w:rPr>
        <w:t>В</w:t>
      </w:r>
      <w:r w:rsidR="00B05F8D" w:rsidRPr="00D52D53">
        <w:rPr>
          <w:rFonts w:ascii="Times New Roman" w:hAnsi="Times New Roman"/>
          <w:szCs w:val="28"/>
        </w:rPr>
        <w:t xml:space="preserve"> ведомственных аттестационных комиссиях проходят первичную и периодическую аттестацию</w:t>
      </w:r>
      <w:r w:rsidR="007E7C8B" w:rsidRPr="00D52D53">
        <w:rPr>
          <w:rFonts w:ascii="Times New Roman" w:hAnsi="Times New Roman"/>
          <w:szCs w:val="28"/>
        </w:rPr>
        <w:t xml:space="preserve"> руководители</w:t>
      </w:r>
      <w:r w:rsidR="00DD5910" w:rsidRPr="00D52D53">
        <w:rPr>
          <w:rFonts w:ascii="Times New Roman" w:hAnsi="Times New Roman"/>
          <w:szCs w:val="28"/>
        </w:rPr>
        <w:t xml:space="preserve"> организаций</w:t>
      </w:r>
      <w:r w:rsidR="007E7C8B" w:rsidRPr="00D52D53">
        <w:rPr>
          <w:rFonts w:ascii="Times New Roman" w:hAnsi="Times New Roman"/>
          <w:szCs w:val="28"/>
        </w:rPr>
        <w:t xml:space="preserve">, должностные лица, на которых возложены функции по осуществлению контроля за соблюдением требований безопасности, а также </w:t>
      </w:r>
      <w:r w:rsidR="00B2012E" w:rsidRPr="00D52D53">
        <w:rPr>
          <w:rFonts w:ascii="Times New Roman" w:hAnsi="Times New Roman"/>
          <w:szCs w:val="28"/>
        </w:rPr>
        <w:t xml:space="preserve">члены </w:t>
      </w:r>
      <w:r w:rsidR="007E7C8B" w:rsidRPr="00D52D53">
        <w:rPr>
          <w:rFonts w:ascii="Times New Roman" w:hAnsi="Times New Roman"/>
          <w:szCs w:val="28"/>
        </w:rPr>
        <w:t xml:space="preserve">аттестационных комиссий организаций, в отношении которых специальные разрешительные, контрольные или надзорные функции </w:t>
      </w:r>
      <w:r w:rsidR="00911C7B" w:rsidRPr="00D52D53">
        <w:rPr>
          <w:rFonts w:ascii="Times New Roman" w:hAnsi="Times New Roman"/>
          <w:szCs w:val="28"/>
        </w:rPr>
        <w:t>в области промышленной безопасности</w:t>
      </w:r>
      <w:r w:rsidR="00766D29" w:rsidRPr="00D52D53">
        <w:rPr>
          <w:rFonts w:ascii="Times New Roman" w:hAnsi="Times New Roman"/>
          <w:szCs w:val="28"/>
        </w:rPr>
        <w:t>, безопасности гидротехнических сооружений, безопасности в сфере электроэнергетики</w:t>
      </w:r>
      <w:r w:rsidR="00911C7B" w:rsidRPr="00D52D53">
        <w:rPr>
          <w:rFonts w:ascii="Times New Roman" w:hAnsi="Times New Roman"/>
          <w:szCs w:val="28"/>
        </w:rPr>
        <w:t xml:space="preserve"> </w:t>
      </w:r>
      <w:r w:rsidR="007E7C8B" w:rsidRPr="00D52D53">
        <w:rPr>
          <w:rFonts w:ascii="Times New Roman" w:hAnsi="Times New Roman"/>
          <w:szCs w:val="28"/>
        </w:rPr>
        <w:t>осуществляются Министерством обороны Российской Федерации, Федеральной службой исполнения наказаний, Федеральной</w:t>
      </w:r>
      <w:proofErr w:type="gramEnd"/>
      <w:r w:rsidR="007E7C8B" w:rsidRPr="00D52D53">
        <w:rPr>
          <w:rFonts w:ascii="Times New Roman" w:hAnsi="Times New Roman"/>
          <w:szCs w:val="28"/>
        </w:rPr>
        <w:t xml:space="preserve"> службой безопасности Российской Федерации, Федеральной службой охраны Российской Федерации, Службой внешней разведки Российской Федерации</w:t>
      </w:r>
      <w:r w:rsidR="00230A4F" w:rsidRPr="00D52D53">
        <w:rPr>
          <w:rFonts w:ascii="Times New Roman" w:hAnsi="Times New Roman"/>
          <w:szCs w:val="28"/>
        </w:rPr>
        <w:t xml:space="preserve"> либо</w:t>
      </w:r>
      <w:r w:rsidR="007E7C8B" w:rsidRPr="00D52D53">
        <w:rPr>
          <w:rFonts w:ascii="Times New Roman" w:hAnsi="Times New Roman"/>
          <w:szCs w:val="28"/>
        </w:rPr>
        <w:t xml:space="preserve"> Главным управлением специальных программ Президента Российской Федерации. </w:t>
      </w:r>
    </w:p>
    <w:p w:rsidR="00E85FBE" w:rsidRPr="00D52D53" w:rsidRDefault="00E85FBE" w:rsidP="00B05F8D">
      <w:pPr>
        <w:spacing w:line="390" w:lineRule="exact"/>
        <w:ind w:firstLine="709"/>
        <w:rPr>
          <w:rFonts w:ascii="Times New Roman" w:hAnsi="Times New Roman"/>
          <w:szCs w:val="28"/>
        </w:rPr>
      </w:pPr>
      <w:r w:rsidRPr="00D52D53">
        <w:t xml:space="preserve">В ведомственных аттестационных комиссиях проходят </w:t>
      </w:r>
      <w:r w:rsidR="00CA3CAD" w:rsidRPr="00D52D53">
        <w:rPr>
          <w:rFonts w:ascii="Times New Roman" w:hAnsi="Times New Roman"/>
          <w:szCs w:val="28"/>
        </w:rPr>
        <w:t>первичную и периодическую аттестацию</w:t>
      </w:r>
      <w:r w:rsidR="00CA3CAD" w:rsidRPr="00D52D53">
        <w:t xml:space="preserve"> </w:t>
      </w:r>
      <w:r w:rsidRPr="00D52D53">
        <w:t>иные работники организаций, указанных в абзаце первом настоящего пункта</w:t>
      </w:r>
      <w:r w:rsidR="00CA3CAD" w:rsidRPr="00D52D53">
        <w:t>, на основании заявления организаций.</w:t>
      </w:r>
    </w:p>
    <w:p w:rsidR="007E7C8B" w:rsidRPr="00D52D53" w:rsidRDefault="00AB795F" w:rsidP="007E7C8B">
      <w:pPr>
        <w:spacing w:line="390" w:lineRule="exact"/>
        <w:ind w:firstLine="709"/>
        <w:rPr>
          <w:rFonts w:ascii="Times New Roman" w:hAnsi="Times New Roman"/>
          <w:szCs w:val="28"/>
        </w:rPr>
      </w:pPr>
      <w:r w:rsidRPr="00D52D53">
        <w:rPr>
          <w:rFonts w:ascii="Times New Roman" w:hAnsi="Times New Roman"/>
          <w:szCs w:val="28"/>
        </w:rPr>
        <w:t>6</w:t>
      </w:r>
      <w:r w:rsidR="004B3B2C" w:rsidRPr="00D52D53">
        <w:rPr>
          <w:rFonts w:ascii="Times New Roman" w:hAnsi="Times New Roman"/>
          <w:szCs w:val="28"/>
        </w:rPr>
        <w:t xml:space="preserve">. </w:t>
      </w:r>
      <w:r w:rsidR="008855C4" w:rsidRPr="00D52D53">
        <w:rPr>
          <w:rFonts w:ascii="Times New Roman" w:hAnsi="Times New Roman"/>
          <w:szCs w:val="28"/>
        </w:rPr>
        <w:t xml:space="preserve">В центральной аттестационной комиссии проходят </w:t>
      </w:r>
      <w:r w:rsidR="00B05F8D" w:rsidRPr="00D52D53">
        <w:rPr>
          <w:rFonts w:ascii="Times New Roman" w:hAnsi="Times New Roman"/>
          <w:szCs w:val="28"/>
        </w:rPr>
        <w:t xml:space="preserve">первичную и периодическую </w:t>
      </w:r>
      <w:r w:rsidR="008855C4" w:rsidRPr="00D52D53">
        <w:rPr>
          <w:rFonts w:ascii="Times New Roman" w:hAnsi="Times New Roman"/>
          <w:szCs w:val="28"/>
        </w:rPr>
        <w:t>аттестацию</w:t>
      </w:r>
      <w:r w:rsidR="007E7C8B" w:rsidRPr="00D52D53">
        <w:rPr>
          <w:rFonts w:ascii="Times New Roman" w:hAnsi="Times New Roman"/>
          <w:szCs w:val="28"/>
        </w:rPr>
        <w:t xml:space="preserve"> не указанные в пункте </w:t>
      </w:r>
      <w:r w:rsidR="00633F10" w:rsidRPr="00D52D53">
        <w:rPr>
          <w:rFonts w:ascii="Times New Roman" w:hAnsi="Times New Roman"/>
          <w:szCs w:val="28"/>
        </w:rPr>
        <w:t>5</w:t>
      </w:r>
      <w:r w:rsidR="007E7C8B" w:rsidRPr="00D52D53">
        <w:rPr>
          <w:rFonts w:ascii="Times New Roman" w:hAnsi="Times New Roman"/>
          <w:szCs w:val="28"/>
        </w:rPr>
        <w:t xml:space="preserve"> настоящего положения: </w:t>
      </w:r>
    </w:p>
    <w:p w:rsidR="00200B6B" w:rsidRPr="00D52D53" w:rsidRDefault="00AB795F" w:rsidP="007E7C8B">
      <w:pPr>
        <w:spacing w:line="390" w:lineRule="exact"/>
        <w:ind w:firstLine="709"/>
        <w:rPr>
          <w:rFonts w:ascii="Times New Roman" w:hAnsi="Times New Roman"/>
          <w:szCs w:val="28"/>
        </w:rPr>
      </w:pPr>
      <w:r w:rsidRPr="00D52D53">
        <w:rPr>
          <w:rFonts w:ascii="Times New Roman" w:hAnsi="Times New Roman"/>
          <w:szCs w:val="28"/>
        </w:rPr>
        <w:t xml:space="preserve">а) </w:t>
      </w:r>
      <w:r w:rsidR="00200B6B" w:rsidRPr="00D52D53">
        <w:rPr>
          <w:rFonts w:ascii="Times New Roman" w:hAnsi="Times New Roman"/>
          <w:szCs w:val="28"/>
        </w:rPr>
        <w:t>руководители</w:t>
      </w:r>
      <w:r w:rsidR="00DD5910" w:rsidRPr="00D52D53">
        <w:rPr>
          <w:rFonts w:ascii="Times New Roman" w:hAnsi="Times New Roman"/>
          <w:szCs w:val="28"/>
        </w:rPr>
        <w:t xml:space="preserve"> организаций</w:t>
      </w:r>
      <w:r w:rsidR="007E7C8B" w:rsidRPr="00D52D53">
        <w:rPr>
          <w:rFonts w:ascii="Times New Roman" w:hAnsi="Times New Roman"/>
          <w:szCs w:val="28"/>
        </w:rPr>
        <w:t>,</w:t>
      </w:r>
      <w:r w:rsidR="00200B6B" w:rsidRPr="00D52D53">
        <w:rPr>
          <w:rFonts w:ascii="Times New Roman" w:hAnsi="Times New Roman"/>
          <w:szCs w:val="28"/>
        </w:rPr>
        <w:t xml:space="preserve"> должностные лица, на которых возложены функции по осуществлению </w:t>
      </w:r>
      <w:proofErr w:type="gramStart"/>
      <w:r w:rsidR="00200B6B" w:rsidRPr="00D52D53">
        <w:rPr>
          <w:rFonts w:ascii="Times New Roman" w:hAnsi="Times New Roman"/>
          <w:szCs w:val="28"/>
        </w:rPr>
        <w:t>контроля за</w:t>
      </w:r>
      <w:proofErr w:type="gramEnd"/>
      <w:r w:rsidR="00200B6B" w:rsidRPr="00D52D53">
        <w:rPr>
          <w:rFonts w:ascii="Times New Roman" w:hAnsi="Times New Roman"/>
          <w:szCs w:val="28"/>
        </w:rPr>
        <w:t xml:space="preserve"> соблюдением требований безопасности</w:t>
      </w:r>
      <w:r w:rsidR="00B05F8D" w:rsidRPr="00D52D53">
        <w:rPr>
          <w:rFonts w:ascii="Times New Roman" w:hAnsi="Times New Roman"/>
          <w:szCs w:val="28"/>
        </w:rPr>
        <w:t xml:space="preserve">, </w:t>
      </w:r>
      <w:r w:rsidR="007E7C8B" w:rsidRPr="00D52D53">
        <w:rPr>
          <w:rFonts w:ascii="Times New Roman" w:hAnsi="Times New Roman"/>
          <w:szCs w:val="28"/>
        </w:rPr>
        <w:t xml:space="preserve">а также </w:t>
      </w:r>
      <w:r w:rsidR="00DC7A1C" w:rsidRPr="00D52D53">
        <w:rPr>
          <w:rFonts w:ascii="Times New Roman" w:hAnsi="Times New Roman"/>
          <w:szCs w:val="28"/>
        </w:rPr>
        <w:t>члены</w:t>
      </w:r>
      <w:r w:rsidR="007E7C8B" w:rsidRPr="00D52D53">
        <w:rPr>
          <w:rFonts w:ascii="Times New Roman" w:hAnsi="Times New Roman"/>
          <w:szCs w:val="28"/>
        </w:rPr>
        <w:t xml:space="preserve"> аттестационных комиссий </w:t>
      </w:r>
      <w:r w:rsidR="00B05F8D" w:rsidRPr="00D52D53">
        <w:rPr>
          <w:rFonts w:ascii="Times New Roman" w:hAnsi="Times New Roman"/>
          <w:szCs w:val="28"/>
        </w:rPr>
        <w:t>организаций, эксплуатирующих:</w:t>
      </w:r>
    </w:p>
    <w:p w:rsidR="00B05F8D" w:rsidRPr="00D52D53" w:rsidRDefault="00B05F8D" w:rsidP="00D56B50">
      <w:pPr>
        <w:spacing w:line="380" w:lineRule="exact"/>
        <w:ind w:firstLine="709"/>
        <w:rPr>
          <w:rFonts w:ascii="Times New Roman" w:hAnsi="Times New Roman"/>
          <w:szCs w:val="28"/>
        </w:rPr>
      </w:pPr>
      <w:r w:rsidRPr="00D52D53">
        <w:rPr>
          <w:rFonts w:ascii="Times New Roman" w:hAnsi="Times New Roman"/>
          <w:szCs w:val="28"/>
        </w:rPr>
        <w:t xml:space="preserve">опасные производственные объекты </w:t>
      </w:r>
      <w:r w:rsidRPr="00D52D53">
        <w:rPr>
          <w:rFonts w:ascii="Times New Roman" w:hAnsi="Times New Roman"/>
          <w:szCs w:val="28"/>
          <w:lang w:val="en-US"/>
        </w:rPr>
        <w:t>I</w:t>
      </w:r>
      <w:r w:rsidRPr="00D52D53">
        <w:rPr>
          <w:rFonts w:ascii="Times New Roman" w:hAnsi="Times New Roman"/>
          <w:szCs w:val="28"/>
        </w:rPr>
        <w:t xml:space="preserve"> класса опасности;</w:t>
      </w:r>
    </w:p>
    <w:p w:rsidR="00B05F8D" w:rsidRPr="00D52D53" w:rsidRDefault="00B05F8D" w:rsidP="00D56B50">
      <w:pPr>
        <w:spacing w:line="380" w:lineRule="exact"/>
        <w:ind w:firstLine="709"/>
        <w:rPr>
          <w:rFonts w:ascii="Times New Roman" w:hAnsi="Times New Roman"/>
          <w:szCs w:val="28"/>
        </w:rPr>
      </w:pPr>
      <w:r w:rsidRPr="00D52D53">
        <w:rPr>
          <w:rFonts w:ascii="Times New Roman" w:hAnsi="Times New Roman"/>
          <w:szCs w:val="28"/>
        </w:rPr>
        <w:lastRenderedPageBreak/>
        <w:t xml:space="preserve">гидротехнические сооружения </w:t>
      </w:r>
      <w:r w:rsidRPr="00D52D53">
        <w:rPr>
          <w:rFonts w:ascii="Times New Roman" w:hAnsi="Times New Roman"/>
          <w:szCs w:val="28"/>
          <w:lang w:val="en-US"/>
        </w:rPr>
        <w:t>I</w:t>
      </w:r>
      <w:r w:rsidRPr="00D52D53">
        <w:rPr>
          <w:rFonts w:ascii="Times New Roman" w:hAnsi="Times New Roman"/>
          <w:szCs w:val="28"/>
        </w:rPr>
        <w:t xml:space="preserve"> класса;</w:t>
      </w:r>
    </w:p>
    <w:p w:rsidR="00E73F05" w:rsidRPr="00D52D53" w:rsidRDefault="00AB795F" w:rsidP="00DD5910">
      <w:pPr>
        <w:spacing w:line="380" w:lineRule="exact"/>
        <w:ind w:firstLine="709"/>
        <w:rPr>
          <w:rFonts w:ascii="Times New Roman" w:hAnsi="Times New Roman"/>
          <w:szCs w:val="28"/>
        </w:rPr>
      </w:pPr>
      <w:r w:rsidRPr="001A30E8">
        <w:rPr>
          <w:rFonts w:ascii="Times New Roman" w:hAnsi="Times New Roman"/>
          <w:szCs w:val="28"/>
        </w:rPr>
        <w:t xml:space="preserve">электрические станции установленной мощностью от 500 МВт </w:t>
      </w:r>
      <w:r w:rsidR="004F400F" w:rsidRPr="001A30E8">
        <w:rPr>
          <w:rFonts w:ascii="Times New Roman" w:hAnsi="Times New Roman"/>
          <w:szCs w:val="28"/>
        </w:rPr>
        <w:t>и более</w:t>
      </w:r>
      <w:r w:rsidRPr="001A30E8">
        <w:rPr>
          <w:rFonts w:ascii="Times New Roman" w:hAnsi="Times New Roman"/>
          <w:szCs w:val="28"/>
        </w:rPr>
        <w:t xml:space="preserve">, объекты электросетевого хозяйства пропускной способностью электрической сети </w:t>
      </w:r>
      <w:r w:rsidR="00E73F05" w:rsidRPr="001A30E8">
        <w:rPr>
          <w:rFonts w:ascii="Times New Roman" w:hAnsi="Times New Roman"/>
          <w:szCs w:val="28"/>
        </w:rPr>
        <w:t>от 500 МВт и более</w:t>
      </w:r>
      <w:r w:rsidRPr="001A30E8">
        <w:rPr>
          <w:rFonts w:ascii="Times New Roman" w:hAnsi="Times New Roman"/>
          <w:szCs w:val="28"/>
        </w:rPr>
        <w:t xml:space="preserve">, электроустановки потребителей максимальной мощностью </w:t>
      </w:r>
      <w:r w:rsidR="00E73F05" w:rsidRPr="001A30E8">
        <w:rPr>
          <w:rFonts w:ascii="Times New Roman" w:hAnsi="Times New Roman"/>
          <w:szCs w:val="28"/>
        </w:rPr>
        <w:t>от 500 МВт и более</w:t>
      </w:r>
      <w:r w:rsidRPr="001A30E8">
        <w:rPr>
          <w:rFonts w:ascii="Times New Roman" w:hAnsi="Times New Roman"/>
          <w:szCs w:val="28"/>
        </w:rPr>
        <w:t>;</w:t>
      </w:r>
    </w:p>
    <w:p w:rsidR="00A71D6C" w:rsidRPr="00D52D53" w:rsidRDefault="00AB795F" w:rsidP="00D56B50">
      <w:pPr>
        <w:spacing w:line="380" w:lineRule="exact"/>
        <w:ind w:firstLine="709"/>
        <w:rPr>
          <w:rFonts w:ascii="Times New Roman" w:hAnsi="Times New Roman"/>
          <w:szCs w:val="28"/>
        </w:rPr>
      </w:pPr>
      <w:r w:rsidRPr="00D52D53">
        <w:rPr>
          <w:rFonts w:ascii="Times New Roman" w:hAnsi="Times New Roman"/>
          <w:szCs w:val="28"/>
        </w:rPr>
        <w:t xml:space="preserve">б) </w:t>
      </w:r>
      <w:r w:rsidR="004E39CA" w:rsidRPr="00D52D53">
        <w:rPr>
          <w:rFonts w:ascii="Times New Roman" w:hAnsi="Times New Roman"/>
          <w:szCs w:val="28"/>
        </w:rPr>
        <w:t>работники, указанные в пунктах 7, 8 настоящего положения -</w:t>
      </w:r>
      <w:r w:rsidR="008855C4" w:rsidRPr="00D52D53">
        <w:rPr>
          <w:rFonts w:ascii="Times New Roman" w:hAnsi="Times New Roman"/>
          <w:szCs w:val="28"/>
        </w:rPr>
        <w:t xml:space="preserve"> на основании </w:t>
      </w:r>
      <w:r w:rsidR="007E7C8B" w:rsidRPr="00D52D53">
        <w:rPr>
          <w:rFonts w:ascii="Times New Roman" w:hAnsi="Times New Roman"/>
          <w:szCs w:val="28"/>
        </w:rPr>
        <w:t>заявления</w:t>
      </w:r>
      <w:r w:rsidR="005A64DC" w:rsidRPr="00D52D53">
        <w:rPr>
          <w:rFonts w:ascii="Times New Roman" w:hAnsi="Times New Roman"/>
          <w:szCs w:val="28"/>
        </w:rPr>
        <w:t xml:space="preserve"> </w:t>
      </w:r>
      <w:r w:rsidR="008855C4" w:rsidRPr="00D52D53">
        <w:rPr>
          <w:rFonts w:ascii="Times New Roman" w:hAnsi="Times New Roman"/>
          <w:szCs w:val="28"/>
        </w:rPr>
        <w:t>организаци</w:t>
      </w:r>
      <w:r w:rsidRPr="00D52D53">
        <w:rPr>
          <w:rFonts w:ascii="Times New Roman" w:hAnsi="Times New Roman"/>
          <w:szCs w:val="28"/>
        </w:rPr>
        <w:t>и</w:t>
      </w:r>
      <w:r w:rsidR="000E2069" w:rsidRPr="00D52D53">
        <w:rPr>
          <w:rFonts w:ascii="Times New Roman" w:hAnsi="Times New Roman"/>
          <w:szCs w:val="28"/>
        </w:rPr>
        <w:t>;</w:t>
      </w:r>
    </w:p>
    <w:p w:rsidR="000E2069" w:rsidRPr="00D52D53" w:rsidRDefault="000E2069" w:rsidP="00B02DD0">
      <w:pPr>
        <w:autoSpaceDE w:val="0"/>
        <w:autoSpaceDN w:val="0"/>
        <w:adjustRightInd w:val="0"/>
        <w:spacing w:line="240" w:lineRule="auto"/>
        <w:ind w:firstLine="709"/>
        <w:rPr>
          <w:rFonts w:ascii="Times New Roman" w:hAnsi="Times New Roman"/>
          <w:szCs w:val="28"/>
        </w:rPr>
      </w:pPr>
      <w:r w:rsidRPr="00D52D53">
        <w:rPr>
          <w:rFonts w:ascii="Times New Roman" w:hAnsi="Times New Roman"/>
          <w:szCs w:val="28"/>
        </w:rPr>
        <w:t xml:space="preserve">в) должностные лица </w:t>
      </w:r>
      <w:r w:rsidR="0048127B" w:rsidRPr="00D52D53">
        <w:rPr>
          <w:rFonts w:ascii="Times New Roman" w:hAnsi="Times New Roman"/>
          <w:szCs w:val="28"/>
        </w:rPr>
        <w:t>системного оператора Единой энергетической системы России</w:t>
      </w:r>
      <w:r w:rsidRPr="00D52D53">
        <w:rPr>
          <w:rFonts w:ascii="Times New Roman" w:hAnsi="Times New Roman"/>
          <w:szCs w:val="28"/>
        </w:rPr>
        <w:t xml:space="preserve">, на которых возложены функции по организации и </w:t>
      </w:r>
      <w:proofErr w:type="gramStart"/>
      <w:r w:rsidRPr="00D52D53">
        <w:rPr>
          <w:rFonts w:ascii="Times New Roman" w:hAnsi="Times New Roman"/>
          <w:szCs w:val="28"/>
        </w:rPr>
        <w:t>контролю за</w:t>
      </w:r>
      <w:proofErr w:type="gramEnd"/>
      <w:r w:rsidRPr="00D52D53">
        <w:rPr>
          <w:rFonts w:ascii="Times New Roman" w:hAnsi="Times New Roman"/>
          <w:szCs w:val="28"/>
        </w:rPr>
        <w:t xml:space="preserve"> осуществлением оперативно-диспетчерского управления  в электроэнергетике.</w:t>
      </w:r>
    </w:p>
    <w:p w:rsidR="007E7C8B" w:rsidRPr="00D52D53" w:rsidRDefault="00AB795F" w:rsidP="00D56B50">
      <w:pPr>
        <w:spacing w:line="380" w:lineRule="exact"/>
        <w:ind w:firstLine="709"/>
        <w:rPr>
          <w:rFonts w:ascii="Times New Roman" w:hAnsi="Times New Roman"/>
          <w:szCs w:val="28"/>
        </w:rPr>
      </w:pPr>
      <w:r w:rsidRPr="00D52D53">
        <w:rPr>
          <w:rFonts w:ascii="Times New Roman" w:hAnsi="Times New Roman"/>
          <w:szCs w:val="28"/>
        </w:rPr>
        <w:t>7</w:t>
      </w:r>
      <w:r w:rsidR="00A71D6C" w:rsidRPr="00D52D53">
        <w:rPr>
          <w:rFonts w:ascii="Times New Roman" w:hAnsi="Times New Roman"/>
          <w:szCs w:val="28"/>
        </w:rPr>
        <w:t xml:space="preserve">. </w:t>
      </w:r>
      <w:r w:rsidR="008855C4" w:rsidRPr="00D52D53">
        <w:rPr>
          <w:rFonts w:ascii="Times New Roman" w:hAnsi="Times New Roman"/>
          <w:szCs w:val="28"/>
        </w:rPr>
        <w:t>В территориальных аттестационны</w:t>
      </w:r>
      <w:r w:rsidR="00D56B50" w:rsidRPr="00D52D53">
        <w:rPr>
          <w:rFonts w:ascii="Times New Roman" w:hAnsi="Times New Roman"/>
          <w:szCs w:val="28"/>
        </w:rPr>
        <w:t xml:space="preserve">х комиссиях проходят </w:t>
      </w:r>
      <w:r w:rsidR="007E7C8B" w:rsidRPr="00D52D53">
        <w:rPr>
          <w:rFonts w:ascii="Times New Roman" w:hAnsi="Times New Roman"/>
          <w:szCs w:val="28"/>
        </w:rPr>
        <w:t xml:space="preserve">первичную и периодическую аттестацию: </w:t>
      </w:r>
    </w:p>
    <w:p w:rsidR="007E7C8B" w:rsidRPr="00D52D53" w:rsidRDefault="007E7C8B" w:rsidP="00D56B50">
      <w:pPr>
        <w:spacing w:line="380" w:lineRule="exact"/>
        <w:ind w:firstLine="709"/>
        <w:rPr>
          <w:rFonts w:ascii="Times New Roman" w:hAnsi="Times New Roman"/>
          <w:szCs w:val="28"/>
        </w:rPr>
      </w:pPr>
      <w:r w:rsidRPr="00D52D53">
        <w:rPr>
          <w:rFonts w:ascii="Times New Roman" w:hAnsi="Times New Roman"/>
          <w:szCs w:val="28"/>
        </w:rPr>
        <w:t>а) руководители</w:t>
      </w:r>
      <w:r w:rsidR="00DD5910" w:rsidRPr="00D52D53">
        <w:rPr>
          <w:rFonts w:ascii="Times New Roman" w:hAnsi="Times New Roman"/>
          <w:szCs w:val="28"/>
        </w:rPr>
        <w:t xml:space="preserve"> организаций</w:t>
      </w:r>
      <w:r w:rsidRPr="00D52D53">
        <w:rPr>
          <w:rFonts w:ascii="Times New Roman" w:hAnsi="Times New Roman"/>
          <w:szCs w:val="28"/>
        </w:rPr>
        <w:t xml:space="preserve">, должностные лица, на которых возложены функции по осуществлению </w:t>
      </w:r>
      <w:proofErr w:type="gramStart"/>
      <w:r w:rsidRPr="00D52D53">
        <w:rPr>
          <w:rFonts w:ascii="Times New Roman" w:hAnsi="Times New Roman"/>
          <w:szCs w:val="28"/>
        </w:rPr>
        <w:t>контроля за</w:t>
      </w:r>
      <w:proofErr w:type="gramEnd"/>
      <w:r w:rsidRPr="00D52D53">
        <w:rPr>
          <w:rFonts w:ascii="Times New Roman" w:hAnsi="Times New Roman"/>
          <w:szCs w:val="28"/>
        </w:rPr>
        <w:t xml:space="preserve"> соблюдением требований безопасности, а также </w:t>
      </w:r>
      <w:r w:rsidR="00DC7A1C" w:rsidRPr="00D52D53">
        <w:rPr>
          <w:rFonts w:ascii="Times New Roman" w:hAnsi="Times New Roman"/>
          <w:szCs w:val="28"/>
        </w:rPr>
        <w:t>члены</w:t>
      </w:r>
      <w:r w:rsidRPr="00D52D53">
        <w:rPr>
          <w:rFonts w:ascii="Times New Roman" w:hAnsi="Times New Roman"/>
          <w:szCs w:val="28"/>
        </w:rPr>
        <w:t xml:space="preserve"> аттестационных комиссий организаций, не указанных в пунктах </w:t>
      </w:r>
      <w:r w:rsidR="00AB795F" w:rsidRPr="00D52D53">
        <w:rPr>
          <w:rFonts w:ascii="Times New Roman" w:hAnsi="Times New Roman"/>
          <w:szCs w:val="28"/>
        </w:rPr>
        <w:t>5</w:t>
      </w:r>
      <w:r w:rsidRPr="00D52D53">
        <w:rPr>
          <w:rFonts w:ascii="Times New Roman" w:hAnsi="Times New Roman"/>
          <w:szCs w:val="28"/>
        </w:rPr>
        <w:t xml:space="preserve"> и </w:t>
      </w:r>
      <w:r w:rsidR="00AB795F" w:rsidRPr="00D52D53">
        <w:rPr>
          <w:rFonts w:ascii="Times New Roman" w:hAnsi="Times New Roman"/>
          <w:szCs w:val="28"/>
        </w:rPr>
        <w:t>6</w:t>
      </w:r>
      <w:r w:rsidRPr="00D52D53">
        <w:rPr>
          <w:rFonts w:ascii="Times New Roman" w:hAnsi="Times New Roman"/>
          <w:szCs w:val="28"/>
        </w:rPr>
        <w:t xml:space="preserve"> настоящего положения;</w:t>
      </w:r>
    </w:p>
    <w:p w:rsidR="007E7C8B" w:rsidRPr="00D52D53" w:rsidRDefault="007E7C8B" w:rsidP="007E7C8B">
      <w:pPr>
        <w:spacing w:line="380" w:lineRule="exact"/>
        <w:ind w:firstLine="709"/>
        <w:rPr>
          <w:rFonts w:ascii="Times New Roman" w:hAnsi="Times New Roman"/>
          <w:szCs w:val="28"/>
        </w:rPr>
      </w:pPr>
      <w:r w:rsidRPr="00D52D53">
        <w:rPr>
          <w:rFonts w:ascii="Times New Roman" w:hAnsi="Times New Roman"/>
          <w:szCs w:val="28"/>
        </w:rPr>
        <w:t>б)</w:t>
      </w:r>
      <w:r w:rsidR="00B02DD0" w:rsidRPr="00D52D53">
        <w:rPr>
          <w:rFonts w:ascii="Times New Roman" w:hAnsi="Times New Roman"/>
          <w:szCs w:val="28"/>
        </w:rPr>
        <w:t xml:space="preserve"> </w:t>
      </w:r>
      <w:r w:rsidR="00C46636" w:rsidRPr="00D52D53">
        <w:rPr>
          <w:rFonts w:ascii="Times New Roman" w:hAnsi="Times New Roman"/>
          <w:szCs w:val="28"/>
        </w:rPr>
        <w:t xml:space="preserve">работники, указанные в пункте 8 настоящего положения - </w:t>
      </w:r>
      <w:r w:rsidRPr="00D52D53">
        <w:rPr>
          <w:rFonts w:ascii="Times New Roman" w:hAnsi="Times New Roman"/>
          <w:szCs w:val="28"/>
        </w:rPr>
        <w:t>на основании заявления организации.</w:t>
      </w:r>
    </w:p>
    <w:p w:rsidR="004F0C6F" w:rsidRPr="00D52D53" w:rsidRDefault="004F0C6F" w:rsidP="007E7C8B">
      <w:pPr>
        <w:spacing w:line="380" w:lineRule="exact"/>
        <w:ind w:firstLine="709"/>
        <w:rPr>
          <w:rFonts w:ascii="Times New Roman" w:hAnsi="Times New Roman"/>
          <w:szCs w:val="28"/>
        </w:rPr>
      </w:pPr>
      <w:r w:rsidRPr="00D52D53">
        <w:rPr>
          <w:rFonts w:ascii="Times New Roman" w:hAnsi="Times New Roman"/>
          <w:szCs w:val="28"/>
        </w:rPr>
        <w:t>в) должностные лиц</w:t>
      </w:r>
      <w:r w:rsidR="007F408C" w:rsidRPr="00D52D53">
        <w:rPr>
          <w:rFonts w:ascii="Times New Roman" w:hAnsi="Times New Roman"/>
          <w:szCs w:val="28"/>
        </w:rPr>
        <w:t>а</w:t>
      </w:r>
      <w:r w:rsidRPr="00D52D53">
        <w:rPr>
          <w:rFonts w:ascii="Times New Roman" w:hAnsi="Times New Roman"/>
          <w:szCs w:val="28"/>
        </w:rPr>
        <w:t xml:space="preserve"> субъекта оперативно-диспетчерского управления в технологически изолированной территориальной электроэнергетической системе, на которых возложены функции по организации и </w:t>
      </w:r>
      <w:proofErr w:type="gramStart"/>
      <w:r w:rsidRPr="00D52D53">
        <w:rPr>
          <w:rFonts w:ascii="Times New Roman" w:hAnsi="Times New Roman"/>
          <w:szCs w:val="28"/>
        </w:rPr>
        <w:t>контролю за</w:t>
      </w:r>
      <w:proofErr w:type="gramEnd"/>
      <w:r w:rsidRPr="00D52D53">
        <w:rPr>
          <w:rFonts w:ascii="Times New Roman" w:hAnsi="Times New Roman"/>
          <w:szCs w:val="28"/>
        </w:rPr>
        <w:t xml:space="preserve"> осуществлением оперативно-диспетчерского управления в электроэнергетике.</w:t>
      </w:r>
    </w:p>
    <w:p w:rsidR="00AB795F" w:rsidRPr="00D52D53" w:rsidRDefault="00AB795F" w:rsidP="00D56B50">
      <w:pPr>
        <w:spacing w:line="380" w:lineRule="exact"/>
        <w:ind w:firstLine="709"/>
        <w:rPr>
          <w:rFonts w:ascii="Times New Roman" w:hAnsi="Times New Roman"/>
          <w:szCs w:val="28"/>
        </w:rPr>
      </w:pPr>
      <w:r w:rsidRPr="00D52D53">
        <w:rPr>
          <w:rFonts w:ascii="Times New Roman" w:hAnsi="Times New Roman"/>
          <w:szCs w:val="28"/>
        </w:rPr>
        <w:t>8</w:t>
      </w:r>
      <w:r w:rsidR="00A71D6C" w:rsidRPr="00D52D53">
        <w:rPr>
          <w:rFonts w:ascii="Times New Roman" w:hAnsi="Times New Roman"/>
          <w:szCs w:val="28"/>
        </w:rPr>
        <w:t xml:space="preserve">. </w:t>
      </w:r>
      <w:r w:rsidR="009856E6" w:rsidRPr="00D52D53">
        <w:rPr>
          <w:rFonts w:ascii="Times New Roman" w:hAnsi="Times New Roman"/>
          <w:szCs w:val="28"/>
        </w:rPr>
        <w:t>В</w:t>
      </w:r>
      <w:r w:rsidR="005A64DC" w:rsidRPr="00D52D53">
        <w:rPr>
          <w:rFonts w:ascii="Times New Roman" w:hAnsi="Times New Roman"/>
          <w:szCs w:val="28"/>
        </w:rPr>
        <w:t xml:space="preserve"> аттестационных комиссиях организаций</w:t>
      </w:r>
      <w:r w:rsidR="009856E6" w:rsidRPr="00D52D53">
        <w:rPr>
          <w:rFonts w:ascii="Times New Roman" w:hAnsi="Times New Roman"/>
          <w:szCs w:val="28"/>
        </w:rPr>
        <w:t xml:space="preserve"> проходят </w:t>
      </w:r>
      <w:r w:rsidRPr="00D52D53">
        <w:rPr>
          <w:rFonts w:ascii="Times New Roman" w:hAnsi="Times New Roman"/>
          <w:szCs w:val="28"/>
        </w:rPr>
        <w:t xml:space="preserve">первичную и периодическую </w:t>
      </w:r>
      <w:r w:rsidR="009856E6" w:rsidRPr="00D52D53">
        <w:rPr>
          <w:rFonts w:ascii="Times New Roman" w:hAnsi="Times New Roman"/>
          <w:szCs w:val="28"/>
        </w:rPr>
        <w:t>аттеста</w:t>
      </w:r>
      <w:r w:rsidR="00D56B50" w:rsidRPr="00D52D53">
        <w:rPr>
          <w:rFonts w:ascii="Times New Roman" w:hAnsi="Times New Roman"/>
          <w:szCs w:val="28"/>
        </w:rPr>
        <w:t>цию</w:t>
      </w:r>
      <w:r w:rsidR="0048127B" w:rsidRPr="00D52D53">
        <w:rPr>
          <w:rFonts w:ascii="Times New Roman" w:hAnsi="Times New Roman"/>
          <w:szCs w:val="28"/>
        </w:rPr>
        <w:t xml:space="preserve"> руководители</w:t>
      </w:r>
      <w:r w:rsidR="00DD5910" w:rsidRPr="00D52D53">
        <w:rPr>
          <w:rFonts w:ascii="Times New Roman" w:hAnsi="Times New Roman"/>
          <w:szCs w:val="28"/>
        </w:rPr>
        <w:t xml:space="preserve"> организаций</w:t>
      </w:r>
      <w:r w:rsidR="0048127B" w:rsidRPr="00D52D53">
        <w:rPr>
          <w:rFonts w:ascii="Times New Roman" w:hAnsi="Times New Roman"/>
          <w:szCs w:val="28"/>
        </w:rPr>
        <w:t xml:space="preserve">, должностные лица </w:t>
      </w:r>
      <w:r w:rsidRPr="00D52D53">
        <w:rPr>
          <w:rFonts w:ascii="Times New Roman" w:hAnsi="Times New Roman"/>
          <w:szCs w:val="28"/>
        </w:rPr>
        <w:t xml:space="preserve">и </w:t>
      </w:r>
      <w:r w:rsidR="005B302F" w:rsidRPr="00D52D53">
        <w:rPr>
          <w:rFonts w:ascii="Times New Roman" w:hAnsi="Times New Roman"/>
          <w:szCs w:val="28"/>
        </w:rPr>
        <w:t>специалисты</w:t>
      </w:r>
      <w:r w:rsidRPr="00D52D53">
        <w:rPr>
          <w:rFonts w:ascii="Times New Roman" w:hAnsi="Times New Roman"/>
          <w:szCs w:val="28"/>
        </w:rPr>
        <w:t xml:space="preserve">, не указанные в пунктах </w:t>
      </w:r>
      <w:r w:rsidR="00D56B50" w:rsidRPr="00D52D53">
        <w:rPr>
          <w:rFonts w:ascii="Times New Roman" w:hAnsi="Times New Roman"/>
          <w:szCs w:val="28"/>
        </w:rPr>
        <w:t xml:space="preserve"> </w:t>
      </w:r>
      <w:r w:rsidRPr="00D52D53">
        <w:rPr>
          <w:rFonts w:ascii="Times New Roman" w:hAnsi="Times New Roman"/>
          <w:szCs w:val="28"/>
        </w:rPr>
        <w:t>5 – 7 настоящего положения.</w:t>
      </w:r>
    </w:p>
    <w:p w:rsidR="00145F9A" w:rsidRPr="00D52D53" w:rsidRDefault="00145F9A" w:rsidP="00145F9A">
      <w:pPr>
        <w:spacing w:line="380" w:lineRule="exact"/>
        <w:ind w:firstLine="709"/>
        <w:rPr>
          <w:rFonts w:ascii="Times New Roman" w:hAnsi="Times New Roman"/>
          <w:szCs w:val="28"/>
        </w:rPr>
      </w:pPr>
      <w:proofErr w:type="gramStart"/>
      <w:r w:rsidRPr="00D52D53">
        <w:rPr>
          <w:rFonts w:ascii="Times New Roman" w:hAnsi="Times New Roman"/>
          <w:szCs w:val="28"/>
        </w:rPr>
        <w:t xml:space="preserve">Руководители филиалов, представительств организаций, соответствующих критериям, установленным в подпункте «а» пункта 6, подпункте «а» пункта 7 настоящего Положения, а также уполномоченные должностные лица филиалов, представительств указанных организаций, </w:t>
      </w:r>
      <w:r w:rsidRPr="00D52D53">
        <w:rPr>
          <w:rFonts w:ascii="Times New Roman" w:hAnsi="Times New Roman"/>
          <w:szCs w:val="28"/>
        </w:rPr>
        <w:br/>
        <w:t>а также члены аттестационных комиссий, созданных в обособленных подразделениях организации, проходят аттестацию в аттестационных комиссиях организаций.</w:t>
      </w:r>
      <w:proofErr w:type="gramEnd"/>
    </w:p>
    <w:p w:rsidR="000A576D" w:rsidRPr="00D52D53" w:rsidRDefault="00701CEF" w:rsidP="00D56B50">
      <w:pPr>
        <w:spacing w:line="380" w:lineRule="exact"/>
        <w:ind w:firstLine="709"/>
        <w:rPr>
          <w:rFonts w:ascii="Times New Roman" w:hAnsi="Times New Roman"/>
          <w:szCs w:val="28"/>
        </w:rPr>
      </w:pPr>
      <w:r w:rsidRPr="00D52D53">
        <w:rPr>
          <w:rFonts w:ascii="Times New Roman" w:hAnsi="Times New Roman"/>
          <w:szCs w:val="28"/>
        </w:rPr>
        <w:t>Указанные в пункте 4 настоящего положения</w:t>
      </w:r>
      <w:r w:rsidR="006B092E" w:rsidRPr="00D52D53">
        <w:rPr>
          <w:rFonts w:ascii="Times New Roman" w:hAnsi="Times New Roman"/>
          <w:szCs w:val="28"/>
        </w:rPr>
        <w:t xml:space="preserve"> </w:t>
      </w:r>
      <w:r w:rsidRPr="00D52D53">
        <w:rPr>
          <w:rFonts w:ascii="Times New Roman" w:hAnsi="Times New Roman"/>
          <w:szCs w:val="28"/>
        </w:rPr>
        <w:t>р</w:t>
      </w:r>
      <w:r w:rsidR="000A576D" w:rsidRPr="00D52D53">
        <w:rPr>
          <w:rFonts w:ascii="Times New Roman" w:hAnsi="Times New Roman"/>
          <w:szCs w:val="28"/>
        </w:rPr>
        <w:t>уководители</w:t>
      </w:r>
      <w:r w:rsidR="0040126C" w:rsidRPr="00D52D53">
        <w:rPr>
          <w:rFonts w:ascii="Times New Roman" w:hAnsi="Times New Roman"/>
          <w:szCs w:val="28"/>
        </w:rPr>
        <w:t xml:space="preserve"> организаций</w:t>
      </w:r>
      <w:r w:rsidR="0048127B" w:rsidRPr="00D52D53">
        <w:rPr>
          <w:rFonts w:ascii="Times New Roman" w:hAnsi="Times New Roman"/>
          <w:szCs w:val="28"/>
        </w:rPr>
        <w:t>, должностные лица</w:t>
      </w:r>
      <w:r w:rsidR="000A576D" w:rsidRPr="00D52D53">
        <w:rPr>
          <w:rFonts w:ascii="Times New Roman" w:hAnsi="Times New Roman"/>
          <w:szCs w:val="28"/>
        </w:rPr>
        <w:t xml:space="preserve"> и </w:t>
      </w:r>
      <w:r w:rsidR="005B302F" w:rsidRPr="00D52D53">
        <w:rPr>
          <w:rFonts w:ascii="Times New Roman" w:hAnsi="Times New Roman"/>
          <w:szCs w:val="28"/>
        </w:rPr>
        <w:t>специалисты</w:t>
      </w:r>
      <w:r w:rsidR="0098446E" w:rsidRPr="00D52D53">
        <w:rPr>
          <w:rFonts w:ascii="Times New Roman" w:hAnsi="Times New Roman"/>
          <w:szCs w:val="28"/>
        </w:rPr>
        <w:t xml:space="preserve"> </w:t>
      </w:r>
      <w:r w:rsidR="000A576D" w:rsidRPr="00D52D53">
        <w:rPr>
          <w:rFonts w:ascii="Times New Roman" w:hAnsi="Times New Roman"/>
          <w:szCs w:val="28"/>
        </w:rPr>
        <w:t xml:space="preserve">организаций, выполняющих работы или оказывающих услуги организациям, эксплуатирующим опасные производственные объекты, гидротехнические </w:t>
      </w:r>
      <w:r w:rsidR="000A576D" w:rsidRPr="00D52D53">
        <w:rPr>
          <w:rFonts w:ascii="Times New Roman" w:hAnsi="Times New Roman"/>
          <w:szCs w:val="28"/>
        </w:rPr>
        <w:lastRenderedPageBreak/>
        <w:t xml:space="preserve">сооружения, объекты электроэнергетики или </w:t>
      </w:r>
      <w:proofErr w:type="spellStart"/>
      <w:r w:rsidR="000A576D" w:rsidRPr="00D52D53">
        <w:rPr>
          <w:rFonts w:ascii="Times New Roman" w:hAnsi="Times New Roman"/>
          <w:szCs w:val="28"/>
        </w:rPr>
        <w:t>энергопринимающие</w:t>
      </w:r>
      <w:proofErr w:type="spellEnd"/>
      <w:r w:rsidR="000A576D" w:rsidRPr="00D52D53">
        <w:rPr>
          <w:rFonts w:ascii="Times New Roman" w:hAnsi="Times New Roman"/>
          <w:szCs w:val="28"/>
        </w:rPr>
        <w:t xml:space="preserve"> установки, могут проходить аттестацию в комиссиях эксплуатирующих организаций.</w:t>
      </w:r>
    </w:p>
    <w:p w:rsidR="0047655C" w:rsidRPr="00D52D53" w:rsidRDefault="00AB795F" w:rsidP="00AB795F">
      <w:pPr>
        <w:spacing w:line="390" w:lineRule="exact"/>
        <w:ind w:firstLine="709"/>
        <w:rPr>
          <w:rFonts w:ascii="Times New Roman" w:hAnsi="Times New Roman"/>
          <w:szCs w:val="28"/>
        </w:rPr>
      </w:pPr>
      <w:r w:rsidRPr="00D52D53">
        <w:rPr>
          <w:rFonts w:ascii="Times New Roman" w:hAnsi="Times New Roman"/>
          <w:szCs w:val="28"/>
        </w:rPr>
        <w:t xml:space="preserve">9. </w:t>
      </w:r>
      <w:proofErr w:type="gramStart"/>
      <w:r w:rsidRPr="00D52D53">
        <w:rPr>
          <w:rFonts w:ascii="Times New Roman" w:hAnsi="Times New Roman"/>
          <w:szCs w:val="28"/>
        </w:rPr>
        <w:t xml:space="preserve">Внеочередной аттестации в центральной аттестационной комиссии </w:t>
      </w:r>
      <w:r w:rsidR="00230A4F" w:rsidRPr="00D52D53">
        <w:rPr>
          <w:rFonts w:ascii="Times New Roman" w:hAnsi="Times New Roman"/>
          <w:szCs w:val="28"/>
        </w:rPr>
        <w:t xml:space="preserve">либо ведомственной аттестационной комиссии </w:t>
      </w:r>
      <w:r w:rsidRPr="00D52D53">
        <w:rPr>
          <w:rFonts w:ascii="Times New Roman" w:hAnsi="Times New Roman"/>
          <w:szCs w:val="28"/>
        </w:rPr>
        <w:t>подлежат</w:t>
      </w:r>
      <w:r w:rsidR="00AA55CC" w:rsidRPr="00D52D53">
        <w:rPr>
          <w:rFonts w:ascii="Times New Roman" w:hAnsi="Times New Roman"/>
          <w:szCs w:val="28"/>
        </w:rPr>
        <w:t xml:space="preserve"> указанные в пункте 4 настоящего </w:t>
      </w:r>
      <w:r w:rsidR="007B7C95" w:rsidRPr="00D52D53">
        <w:rPr>
          <w:rFonts w:ascii="Times New Roman" w:hAnsi="Times New Roman"/>
          <w:szCs w:val="28"/>
        </w:rPr>
        <w:t>П</w:t>
      </w:r>
      <w:r w:rsidR="00AA55CC" w:rsidRPr="00D52D53">
        <w:rPr>
          <w:rFonts w:ascii="Times New Roman" w:hAnsi="Times New Roman"/>
          <w:szCs w:val="28"/>
        </w:rPr>
        <w:t>оложения работники</w:t>
      </w:r>
      <w:r w:rsidR="00B02DD0" w:rsidRPr="00D52D53">
        <w:rPr>
          <w:rFonts w:ascii="Times New Roman" w:hAnsi="Times New Roman"/>
          <w:szCs w:val="28"/>
        </w:rPr>
        <w:t xml:space="preserve">, </w:t>
      </w:r>
      <w:r w:rsidR="0047655C" w:rsidRPr="00D52D53">
        <w:rPr>
          <w:rFonts w:ascii="Times New Roman" w:hAnsi="Times New Roman"/>
          <w:szCs w:val="28"/>
        </w:rPr>
        <w:t xml:space="preserve">которые допустили нарушения требований нормативных правовых актов, в соответствии с актом </w:t>
      </w:r>
      <w:r w:rsidRPr="00D52D53">
        <w:rPr>
          <w:rFonts w:ascii="Times New Roman" w:hAnsi="Times New Roman"/>
          <w:szCs w:val="28"/>
        </w:rPr>
        <w:t xml:space="preserve">расследования причин аварии </w:t>
      </w:r>
      <w:r w:rsidR="007B7C95" w:rsidRPr="00D52D53">
        <w:rPr>
          <w:rFonts w:ascii="Times New Roman" w:hAnsi="Times New Roman"/>
          <w:szCs w:val="28"/>
        </w:rPr>
        <w:t xml:space="preserve">руководители и (или) </w:t>
      </w:r>
      <w:r w:rsidR="005B302F" w:rsidRPr="00D52D53">
        <w:rPr>
          <w:rFonts w:ascii="Times New Roman" w:hAnsi="Times New Roman"/>
          <w:szCs w:val="28"/>
        </w:rPr>
        <w:t>специалисты</w:t>
      </w:r>
      <w:r w:rsidR="007B7C95" w:rsidRPr="00D52D53">
        <w:rPr>
          <w:rFonts w:ascii="Times New Roman" w:hAnsi="Times New Roman"/>
          <w:szCs w:val="28"/>
        </w:rPr>
        <w:t xml:space="preserve"> иных организаций, </w:t>
      </w:r>
      <w:r w:rsidR="0047655C" w:rsidRPr="00D52D53">
        <w:rPr>
          <w:rFonts w:ascii="Times New Roman" w:hAnsi="Times New Roman"/>
          <w:szCs w:val="28"/>
        </w:rPr>
        <w:t>которые допустили нарушения требований нормативных правовых актов, в соответствии с актом расследования причин аварии.</w:t>
      </w:r>
      <w:proofErr w:type="gramEnd"/>
    </w:p>
    <w:p w:rsidR="0058466B" w:rsidRPr="00D52D53" w:rsidRDefault="00AB795F" w:rsidP="00D56B50">
      <w:pPr>
        <w:spacing w:line="380" w:lineRule="exact"/>
        <w:ind w:firstLine="709"/>
        <w:rPr>
          <w:rFonts w:ascii="Times New Roman" w:hAnsi="Times New Roman"/>
          <w:szCs w:val="28"/>
        </w:rPr>
      </w:pPr>
      <w:r w:rsidRPr="00D52D53">
        <w:rPr>
          <w:rFonts w:ascii="Times New Roman" w:hAnsi="Times New Roman"/>
          <w:szCs w:val="28"/>
        </w:rPr>
        <w:t>1</w:t>
      </w:r>
      <w:r w:rsidR="00DB3F19" w:rsidRPr="00D52D53">
        <w:rPr>
          <w:rFonts w:ascii="Times New Roman" w:hAnsi="Times New Roman"/>
          <w:szCs w:val="28"/>
        </w:rPr>
        <w:t>0</w:t>
      </w:r>
      <w:r w:rsidRPr="00D52D53">
        <w:rPr>
          <w:rFonts w:ascii="Times New Roman" w:hAnsi="Times New Roman"/>
          <w:szCs w:val="28"/>
        </w:rPr>
        <w:t>.</w:t>
      </w:r>
      <w:r w:rsidR="0058466B" w:rsidRPr="00D52D53">
        <w:t xml:space="preserve"> </w:t>
      </w:r>
      <w:r w:rsidR="0058466B" w:rsidRPr="00D52D53">
        <w:rPr>
          <w:rFonts w:ascii="Times New Roman" w:hAnsi="Times New Roman"/>
          <w:szCs w:val="28"/>
        </w:rPr>
        <w:t>Особенности проведения аттестации в ведомственных аттестационных комиссиях, а также аттестационных комиссиях организаций, указанных в пункте 5 настоящего Положения, устанавливаются соответствующими федеральными органами исполнительной власти.</w:t>
      </w:r>
      <w:r w:rsidRPr="00D52D53">
        <w:rPr>
          <w:rFonts w:ascii="Times New Roman" w:hAnsi="Times New Roman"/>
          <w:szCs w:val="28"/>
        </w:rPr>
        <w:t xml:space="preserve"> </w:t>
      </w:r>
    </w:p>
    <w:p w:rsidR="002A1A92" w:rsidRPr="00D52D53" w:rsidRDefault="002A1A92" w:rsidP="00D56B50">
      <w:pPr>
        <w:spacing w:line="380" w:lineRule="exact"/>
        <w:ind w:firstLine="709"/>
        <w:rPr>
          <w:rFonts w:ascii="Times New Roman" w:hAnsi="Times New Roman"/>
          <w:szCs w:val="28"/>
        </w:rPr>
      </w:pPr>
      <w:r w:rsidRPr="00D52D53">
        <w:rPr>
          <w:rFonts w:ascii="Times New Roman" w:hAnsi="Times New Roman"/>
          <w:szCs w:val="28"/>
        </w:rPr>
        <w:t>В ведомственных аттестационных комиссиях, а также аттестационных комиссиях организаций, указанных в пункте 5 настоящего Положения, аттестация проводится на локальной версии программных средств Единого портала тестирования, предоставленной Федеральной службой по экологическому, технологическому и атомному надзору соответствующим федеральным органам исполнительной власти.</w:t>
      </w:r>
    </w:p>
    <w:p w:rsidR="009856E6" w:rsidRPr="00D52D53" w:rsidRDefault="00DB3F19" w:rsidP="00D56B50">
      <w:pPr>
        <w:spacing w:line="380" w:lineRule="exact"/>
        <w:ind w:firstLine="709"/>
        <w:rPr>
          <w:rFonts w:ascii="Times New Roman" w:hAnsi="Times New Roman"/>
          <w:szCs w:val="28"/>
        </w:rPr>
      </w:pPr>
      <w:r w:rsidRPr="00D52D53">
        <w:rPr>
          <w:rFonts w:ascii="Times New Roman" w:hAnsi="Times New Roman"/>
          <w:szCs w:val="28"/>
        </w:rPr>
        <w:t xml:space="preserve">11. </w:t>
      </w:r>
      <w:r w:rsidR="009856E6" w:rsidRPr="00D52D53">
        <w:rPr>
          <w:rFonts w:ascii="Times New Roman" w:hAnsi="Times New Roman"/>
          <w:szCs w:val="28"/>
        </w:rPr>
        <w:t>Полномочия, права и обязанности аттестационных комиссий, требования, предъявляемые к порядку их формирования и составу, а также порядку принятия ими решений по вопросам аттестации</w:t>
      </w:r>
      <w:r w:rsidR="004263B6" w:rsidRPr="00D52D53">
        <w:rPr>
          <w:rFonts w:ascii="Times New Roman" w:hAnsi="Times New Roman"/>
          <w:szCs w:val="28"/>
        </w:rPr>
        <w:t xml:space="preserve"> </w:t>
      </w:r>
      <w:r w:rsidR="009856E6" w:rsidRPr="00D52D53">
        <w:rPr>
          <w:rFonts w:ascii="Times New Roman" w:hAnsi="Times New Roman"/>
          <w:szCs w:val="28"/>
        </w:rPr>
        <w:t>утверждаются</w:t>
      </w:r>
      <w:r w:rsidR="004263B6" w:rsidRPr="00D52D53">
        <w:rPr>
          <w:rFonts w:ascii="Times New Roman" w:hAnsi="Times New Roman"/>
          <w:szCs w:val="28"/>
        </w:rPr>
        <w:t xml:space="preserve"> Федеральной службой по экологическому, технологическому и атомному надзору</w:t>
      </w:r>
      <w:r w:rsidR="0044048F" w:rsidRPr="00D52D53">
        <w:rPr>
          <w:rFonts w:ascii="Times New Roman" w:hAnsi="Times New Roman"/>
          <w:szCs w:val="28"/>
        </w:rPr>
        <w:t xml:space="preserve"> по согласованию с Министерством энергетики Российской Федерации</w:t>
      </w:r>
      <w:r w:rsidR="004263B6" w:rsidRPr="00D52D53">
        <w:rPr>
          <w:rFonts w:ascii="Times New Roman" w:hAnsi="Times New Roman"/>
          <w:szCs w:val="28"/>
        </w:rPr>
        <w:t>.</w:t>
      </w:r>
    </w:p>
    <w:p w:rsidR="005A1BBB" w:rsidRPr="00D52D53" w:rsidRDefault="005A1BBB" w:rsidP="005A1BBB">
      <w:pPr>
        <w:spacing w:line="390" w:lineRule="exact"/>
        <w:ind w:firstLine="709"/>
        <w:rPr>
          <w:rFonts w:ascii="Times New Roman" w:hAnsi="Times New Roman"/>
          <w:szCs w:val="28"/>
        </w:rPr>
      </w:pPr>
      <w:proofErr w:type="gramStart"/>
      <w:r w:rsidRPr="00D52D53">
        <w:rPr>
          <w:rFonts w:ascii="Times New Roman" w:hAnsi="Times New Roman"/>
          <w:szCs w:val="28"/>
        </w:rPr>
        <w:t xml:space="preserve">Аттестация диспетчерского персонала (диспетчеров) субъектов оперативно-диспетчерского управления в электроэнергетике в комиссиях Федеральной службы по экологическому, технологическому и атомному надзору или ее территориальных органов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и порядком проведения аттестации лиц, осуществляющих профессиональную деятельность, связанную с </w:t>
      </w:r>
      <w:r w:rsidRPr="00D52D53">
        <w:rPr>
          <w:rFonts w:ascii="Times New Roman" w:hAnsi="Times New Roman"/>
          <w:szCs w:val="28"/>
        </w:rPr>
        <w:lastRenderedPageBreak/>
        <w:t>оперативно-диспетчерским управлением в электроэнергетике, устанавливаемыми Министерством энергетики Российской Федерации.</w:t>
      </w:r>
      <w:proofErr w:type="gramEnd"/>
    </w:p>
    <w:p w:rsidR="005A1BBB" w:rsidRPr="00D52D53" w:rsidRDefault="005A1BBB" w:rsidP="006B092E">
      <w:pPr>
        <w:spacing w:line="390" w:lineRule="exact"/>
        <w:ind w:firstLine="709"/>
        <w:rPr>
          <w:rFonts w:ascii="Times New Roman" w:hAnsi="Times New Roman"/>
          <w:szCs w:val="28"/>
        </w:rPr>
      </w:pPr>
      <w:r w:rsidRPr="00D52D53">
        <w:rPr>
          <w:rFonts w:ascii="Times New Roman" w:hAnsi="Times New Roman"/>
          <w:szCs w:val="28"/>
        </w:rPr>
        <w:t>Указанная аттестация проводится в отношении диспетчерского персонала дополнительно к проверке знаний (аттестации), проводимой в соответствии с настоящим Положением в комиссии системного оператора (субъекта оперативно-диспетчерского управления в технологически изолированной территориальной электроэнергетической системе).</w:t>
      </w:r>
    </w:p>
    <w:p w:rsidR="00AB795F" w:rsidRPr="00D52D53" w:rsidRDefault="00AB795F" w:rsidP="00730511">
      <w:pPr>
        <w:spacing w:line="390" w:lineRule="exact"/>
        <w:ind w:firstLine="709"/>
        <w:rPr>
          <w:rFonts w:ascii="Times New Roman" w:hAnsi="Times New Roman"/>
          <w:szCs w:val="28"/>
        </w:rPr>
      </w:pPr>
      <w:r w:rsidRPr="00D52D53">
        <w:rPr>
          <w:rFonts w:ascii="Times New Roman" w:hAnsi="Times New Roman"/>
          <w:szCs w:val="28"/>
        </w:rPr>
        <w:t xml:space="preserve">12. </w:t>
      </w:r>
      <w:proofErr w:type="gramStart"/>
      <w:r w:rsidR="00427A5E" w:rsidRPr="00D52D53">
        <w:rPr>
          <w:rFonts w:ascii="Times New Roman" w:hAnsi="Times New Roman"/>
          <w:szCs w:val="28"/>
        </w:rPr>
        <w:t>Для проведения аттестации</w:t>
      </w:r>
      <w:r w:rsidR="004263B6" w:rsidRPr="00D52D53">
        <w:rPr>
          <w:rFonts w:ascii="Times New Roman" w:hAnsi="Times New Roman"/>
          <w:szCs w:val="28"/>
        </w:rPr>
        <w:t xml:space="preserve"> </w:t>
      </w:r>
      <w:r w:rsidR="008E1226" w:rsidRPr="00D52D53">
        <w:rPr>
          <w:rFonts w:ascii="Times New Roman" w:hAnsi="Times New Roman"/>
          <w:szCs w:val="28"/>
        </w:rPr>
        <w:t>работников или лиц</w:t>
      </w:r>
      <w:r w:rsidR="004B0420" w:rsidRPr="00D52D53">
        <w:rPr>
          <w:rFonts w:ascii="Times New Roman" w:hAnsi="Times New Roman"/>
          <w:szCs w:val="28"/>
        </w:rPr>
        <w:t>,</w:t>
      </w:r>
      <w:r w:rsidR="008E1226" w:rsidRPr="00D52D53">
        <w:rPr>
          <w:rFonts w:ascii="Times New Roman" w:hAnsi="Times New Roman"/>
          <w:szCs w:val="28"/>
        </w:rPr>
        <w:t xml:space="preserve"> </w:t>
      </w:r>
      <w:r w:rsidR="004B0420" w:rsidRPr="00D52D53">
        <w:rPr>
          <w:rFonts w:ascii="Times New Roman" w:hAnsi="Times New Roman"/>
          <w:szCs w:val="28"/>
        </w:rPr>
        <w:t>поступающих на работу</w:t>
      </w:r>
      <w:r w:rsidR="008E1226" w:rsidRPr="00D52D53">
        <w:rPr>
          <w:rFonts w:ascii="Times New Roman" w:hAnsi="Times New Roman"/>
          <w:szCs w:val="28"/>
        </w:rPr>
        <w:t xml:space="preserve"> </w:t>
      </w:r>
      <w:r w:rsidR="00396C16" w:rsidRPr="00D52D53">
        <w:rPr>
          <w:rFonts w:ascii="Times New Roman" w:hAnsi="Times New Roman"/>
          <w:szCs w:val="28"/>
        </w:rPr>
        <w:t xml:space="preserve">в организации </w:t>
      </w:r>
      <w:r w:rsidRPr="00D52D53">
        <w:rPr>
          <w:rFonts w:ascii="Times New Roman" w:hAnsi="Times New Roman"/>
          <w:szCs w:val="28"/>
        </w:rPr>
        <w:t>в центральной аттестационной комиссии</w:t>
      </w:r>
      <w:r w:rsidR="00215481" w:rsidRPr="00D52D53">
        <w:rPr>
          <w:rFonts w:ascii="Times New Roman" w:hAnsi="Times New Roman"/>
          <w:szCs w:val="28"/>
        </w:rPr>
        <w:t>,</w:t>
      </w:r>
      <w:r w:rsidRPr="00D52D53">
        <w:rPr>
          <w:rFonts w:ascii="Times New Roman" w:hAnsi="Times New Roman"/>
          <w:szCs w:val="28"/>
        </w:rPr>
        <w:t xml:space="preserve"> территориальных аттестационных комиссиях </w:t>
      </w:r>
      <w:r w:rsidR="00215481" w:rsidRPr="00D52D53">
        <w:rPr>
          <w:rFonts w:ascii="Times New Roman" w:hAnsi="Times New Roman"/>
          <w:szCs w:val="28"/>
        </w:rPr>
        <w:t xml:space="preserve">или ведомственных аттестационных комиссиях </w:t>
      </w:r>
      <w:r w:rsidRPr="00D52D53">
        <w:rPr>
          <w:rFonts w:ascii="Times New Roman" w:hAnsi="Times New Roman"/>
          <w:szCs w:val="28"/>
        </w:rPr>
        <w:t xml:space="preserve">организация представляет </w:t>
      </w:r>
      <w:r w:rsidR="00F37DF2" w:rsidRPr="00D52D53">
        <w:rPr>
          <w:rFonts w:ascii="Times New Roman" w:hAnsi="Times New Roman"/>
          <w:szCs w:val="28"/>
        </w:rPr>
        <w:t xml:space="preserve">в </w:t>
      </w:r>
      <w:r w:rsidR="0040417E" w:rsidRPr="00D52D53">
        <w:rPr>
          <w:rFonts w:ascii="Times New Roman" w:hAnsi="Times New Roman"/>
          <w:szCs w:val="28"/>
        </w:rPr>
        <w:t>соответствующий</w:t>
      </w:r>
      <w:r w:rsidR="00215481" w:rsidRPr="00D52D53">
        <w:rPr>
          <w:rFonts w:ascii="Times New Roman" w:hAnsi="Times New Roman"/>
          <w:szCs w:val="28"/>
        </w:rPr>
        <w:t xml:space="preserve"> федеральный орган исполнительной власти </w:t>
      </w:r>
      <w:r w:rsidRPr="00D52D53">
        <w:rPr>
          <w:rFonts w:ascii="Times New Roman" w:hAnsi="Times New Roman"/>
          <w:szCs w:val="28"/>
        </w:rPr>
        <w:t xml:space="preserve">или </w:t>
      </w:r>
      <w:r w:rsidR="00215481" w:rsidRPr="00D52D53">
        <w:rPr>
          <w:rFonts w:ascii="Times New Roman" w:hAnsi="Times New Roman"/>
          <w:szCs w:val="28"/>
        </w:rPr>
        <w:t xml:space="preserve">его </w:t>
      </w:r>
      <w:r w:rsidRPr="00D52D53">
        <w:rPr>
          <w:rFonts w:ascii="Times New Roman" w:hAnsi="Times New Roman"/>
          <w:szCs w:val="28"/>
        </w:rPr>
        <w:t xml:space="preserve">территориальный орган </w:t>
      </w:r>
      <w:r w:rsidR="00427A5E" w:rsidRPr="00D52D53">
        <w:rPr>
          <w:rFonts w:ascii="Times New Roman" w:hAnsi="Times New Roman"/>
          <w:szCs w:val="28"/>
        </w:rPr>
        <w:t>заявление по установленной Федеральной службой по экологическому, технологическому и атомному надзору форме, которое подписывается руководителем постоянно действующего исполнительного органа организации или иным имеющим право действовать от</w:t>
      </w:r>
      <w:proofErr w:type="gramEnd"/>
      <w:r w:rsidR="00427A5E" w:rsidRPr="00D52D53">
        <w:rPr>
          <w:rFonts w:ascii="Times New Roman" w:hAnsi="Times New Roman"/>
          <w:szCs w:val="28"/>
        </w:rPr>
        <w:t xml:space="preserve"> имени</w:t>
      </w:r>
      <w:r w:rsidR="00D56B50" w:rsidRPr="00D52D53">
        <w:rPr>
          <w:rFonts w:ascii="Times New Roman" w:hAnsi="Times New Roman"/>
          <w:szCs w:val="28"/>
        </w:rPr>
        <w:t xml:space="preserve"> организации должностным лицом.</w:t>
      </w:r>
      <w:r w:rsidR="00C4152F" w:rsidRPr="00D52D53">
        <w:rPr>
          <w:rFonts w:ascii="Times New Roman" w:hAnsi="Times New Roman"/>
          <w:szCs w:val="28"/>
        </w:rPr>
        <w:t xml:space="preserve"> </w:t>
      </w:r>
    </w:p>
    <w:p w:rsidR="00C37110" w:rsidRPr="00D52D53" w:rsidRDefault="00C37110" w:rsidP="00730511">
      <w:pPr>
        <w:spacing w:line="390" w:lineRule="exact"/>
        <w:ind w:firstLine="709"/>
        <w:rPr>
          <w:rFonts w:ascii="Times New Roman" w:hAnsi="Times New Roman"/>
          <w:szCs w:val="28"/>
        </w:rPr>
      </w:pPr>
      <w:r w:rsidRPr="00D52D53">
        <w:rPr>
          <w:rFonts w:ascii="Times New Roman" w:hAnsi="Times New Roman"/>
          <w:szCs w:val="28"/>
        </w:rPr>
        <w:t>В отношении работников, обязанных получать дополнительное профессиональное образование в области промышленной безопасности, к заявлению прикладываются копии документов о квалификации, полученные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w:t>
      </w:r>
      <w:r w:rsidR="00D80AC3">
        <w:rPr>
          <w:rFonts w:ascii="Times New Roman" w:hAnsi="Times New Roman"/>
          <w:szCs w:val="28"/>
        </w:rPr>
        <w:t xml:space="preserve">тветствующим заявленной области </w:t>
      </w:r>
      <w:r w:rsidRPr="00D52D53">
        <w:rPr>
          <w:rFonts w:ascii="Times New Roman" w:hAnsi="Times New Roman"/>
          <w:szCs w:val="28"/>
        </w:rPr>
        <w:t>аттестации,</w:t>
      </w:r>
      <w:r w:rsidRPr="00D52D53">
        <w:rPr>
          <w:rFonts w:ascii="Times New Roman" w:hAnsi="Times New Roman"/>
          <w:szCs w:val="28"/>
        </w:rPr>
        <w:tab/>
        <w:t>в течение 5 лет, предшествующих дате подачи заявления.</w:t>
      </w:r>
    </w:p>
    <w:p w:rsidR="00427A5E" w:rsidRPr="00D52D53" w:rsidRDefault="00AB795F" w:rsidP="00730511">
      <w:pPr>
        <w:spacing w:line="390" w:lineRule="exact"/>
        <w:ind w:firstLine="709"/>
        <w:rPr>
          <w:rFonts w:ascii="Times New Roman" w:hAnsi="Times New Roman"/>
          <w:szCs w:val="28"/>
        </w:rPr>
      </w:pPr>
      <w:r w:rsidRPr="00D52D53">
        <w:rPr>
          <w:rFonts w:ascii="Times New Roman" w:hAnsi="Times New Roman"/>
          <w:szCs w:val="28"/>
        </w:rPr>
        <w:t xml:space="preserve">13. </w:t>
      </w:r>
      <w:proofErr w:type="gramStart"/>
      <w:r w:rsidRPr="00D52D53">
        <w:rPr>
          <w:rFonts w:ascii="Times New Roman" w:hAnsi="Times New Roman"/>
          <w:szCs w:val="28"/>
        </w:rPr>
        <w:t>Указанные в пункте 12 д</w:t>
      </w:r>
      <w:r w:rsidR="00C4152F" w:rsidRPr="00D52D53">
        <w:rPr>
          <w:rFonts w:ascii="Times New Roman" w:hAnsi="Times New Roman"/>
          <w:szCs w:val="28"/>
        </w:rPr>
        <w:t>окументы</w:t>
      </w:r>
      <w:r w:rsidR="00427A5E" w:rsidRPr="00D52D53">
        <w:rPr>
          <w:rFonts w:ascii="Times New Roman" w:hAnsi="Times New Roman"/>
          <w:szCs w:val="28"/>
        </w:rPr>
        <w:t xml:space="preserve"> мо</w:t>
      </w:r>
      <w:r w:rsidR="00C4152F" w:rsidRPr="00D52D53">
        <w:rPr>
          <w:rFonts w:ascii="Times New Roman" w:hAnsi="Times New Roman"/>
          <w:szCs w:val="28"/>
        </w:rPr>
        <w:t>гу</w:t>
      </w:r>
      <w:r w:rsidR="00D56B50" w:rsidRPr="00D52D53">
        <w:rPr>
          <w:rFonts w:ascii="Times New Roman" w:hAnsi="Times New Roman"/>
          <w:szCs w:val="28"/>
        </w:rPr>
        <w:t>т</w:t>
      </w:r>
      <w:r w:rsidR="00427A5E" w:rsidRPr="00D52D53">
        <w:rPr>
          <w:rFonts w:ascii="Times New Roman" w:hAnsi="Times New Roman"/>
          <w:szCs w:val="28"/>
        </w:rPr>
        <w:t xml:space="preserve"> быть представлен</w:t>
      </w:r>
      <w:r w:rsidR="001063D6" w:rsidRPr="00D52D53">
        <w:rPr>
          <w:rFonts w:ascii="Times New Roman" w:hAnsi="Times New Roman"/>
          <w:szCs w:val="28"/>
        </w:rPr>
        <w:t>ы</w:t>
      </w:r>
      <w:r w:rsidR="00427A5E" w:rsidRPr="00D52D53">
        <w:rPr>
          <w:rFonts w:ascii="Times New Roman" w:hAnsi="Times New Roman"/>
          <w:szCs w:val="28"/>
        </w:rPr>
        <w:t xml:space="preserve"> (направлены)</w:t>
      </w:r>
      <w:r w:rsidR="0062291F" w:rsidRPr="00D52D53">
        <w:rPr>
          <w:rFonts w:ascii="Times New Roman" w:hAnsi="Times New Roman"/>
          <w:szCs w:val="28"/>
        </w:rPr>
        <w:t xml:space="preserve"> в центральную аттестационную комиссию или территориальные аттестационные комиссии</w:t>
      </w:r>
      <w:r w:rsidRPr="00D52D53">
        <w:rPr>
          <w:rFonts w:ascii="Times New Roman" w:hAnsi="Times New Roman"/>
          <w:szCs w:val="28"/>
        </w:rPr>
        <w:t xml:space="preserve"> </w:t>
      </w:r>
      <w:r w:rsidR="00427A5E" w:rsidRPr="00D52D53">
        <w:rPr>
          <w:rFonts w:ascii="Times New Roman" w:hAnsi="Times New Roman"/>
          <w:szCs w:val="28"/>
        </w:rPr>
        <w:t xml:space="preserve">на бумажном носителе </w:t>
      </w:r>
      <w:r w:rsidR="00C3763D" w:rsidRPr="00D52D53">
        <w:rPr>
          <w:rFonts w:ascii="Times New Roman" w:hAnsi="Times New Roman"/>
          <w:szCs w:val="28"/>
        </w:rPr>
        <w:t>непосредственно</w:t>
      </w:r>
      <w:r w:rsidR="001063D6" w:rsidRPr="00D52D53">
        <w:rPr>
          <w:rFonts w:ascii="Times New Roman" w:hAnsi="Times New Roman"/>
          <w:szCs w:val="28"/>
        </w:rPr>
        <w:t xml:space="preserve"> </w:t>
      </w:r>
      <w:r w:rsidR="00427A5E" w:rsidRPr="00D52D53">
        <w:rPr>
          <w:rFonts w:ascii="Times New Roman" w:hAnsi="Times New Roman"/>
          <w:szCs w:val="28"/>
        </w:rPr>
        <w:t>или заказным почтовым отправлением с уведомлением о вручении либо</w:t>
      </w:r>
      <w:r w:rsidR="001063D6" w:rsidRPr="00D52D53">
        <w:rPr>
          <w:rFonts w:ascii="Times New Roman" w:hAnsi="Times New Roman"/>
          <w:szCs w:val="28"/>
        </w:rPr>
        <w:t xml:space="preserve"> </w:t>
      </w:r>
      <w:r w:rsidR="00427A5E" w:rsidRPr="00D52D53">
        <w:rPr>
          <w:rFonts w:ascii="Times New Roman" w:hAnsi="Times New Roman"/>
          <w:szCs w:val="28"/>
        </w:rPr>
        <w:t xml:space="preserve">в виде электронного документа, подписанного </w:t>
      </w:r>
      <w:r w:rsidR="00750961" w:rsidRPr="00D52D53">
        <w:rPr>
          <w:rFonts w:ascii="Times New Roman" w:hAnsi="Times New Roman"/>
          <w:szCs w:val="28"/>
        </w:rPr>
        <w:t xml:space="preserve">усиленной квалифицированной </w:t>
      </w:r>
      <w:r w:rsidR="00427A5E" w:rsidRPr="00D52D53">
        <w:rPr>
          <w:rFonts w:ascii="Times New Roman" w:hAnsi="Times New Roman"/>
          <w:szCs w:val="28"/>
        </w:rPr>
        <w:t xml:space="preserve">электронной подписью, через информационно-телекоммуникационные сети общего доступа, включая информационно-телекоммуникационную сеть "Интернет" (далее </w:t>
      </w:r>
      <w:r w:rsidR="00730511" w:rsidRPr="00D52D53">
        <w:rPr>
          <w:rFonts w:ascii="Times New Roman" w:hAnsi="Times New Roman"/>
          <w:szCs w:val="28"/>
        </w:rPr>
        <w:t>–</w:t>
      </w:r>
      <w:r w:rsidR="00427A5E" w:rsidRPr="00D52D53">
        <w:rPr>
          <w:rFonts w:ascii="Times New Roman" w:hAnsi="Times New Roman"/>
          <w:szCs w:val="28"/>
        </w:rPr>
        <w:t xml:space="preserve"> сеть "Интернет"), в том числе посредством федеральной государственной информационной системы "Единый</w:t>
      </w:r>
      <w:proofErr w:type="gramEnd"/>
      <w:r w:rsidR="00427A5E" w:rsidRPr="00D52D53">
        <w:rPr>
          <w:rFonts w:ascii="Times New Roman" w:hAnsi="Times New Roman"/>
          <w:szCs w:val="28"/>
        </w:rPr>
        <w:t xml:space="preserve"> портал государственных и муниципальных услуг (функций)" (далее </w:t>
      </w:r>
      <w:r w:rsidR="00730511" w:rsidRPr="00D52D53">
        <w:rPr>
          <w:rFonts w:ascii="Times New Roman" w:hAnsi="Times New Roman"/>
          <w:szCs w:val="28"/>
        </w:rPr>
        <w:t>–</w:t>
      </w:r>
      <w:r w:rsidRPr="00D52D53">
        <w:rPr>
          <w:rFonts w:ascii="Times New Roman" w:hAnsi="Times New Roman"/>
          <w:szCs w:val="28"/>
        </w:rPr>
        <w:t xml:space="preserve"> Единый портал) либо Единого портала тестирования в области </w:t>
      </w:r>
      <w:r w:rsidR="00230A4F" w:rsidRPr="00D52D53">
        <w:rPr>
          <w:rFonts w:ascii="Times New Roman" w:hAnsi="Times New Roman"/>
          <w:szCs w:val="28"/>
        </w:rPr>
        <w:t xml:space="preserve">промышленной </w:t>
      </w:r>
      <w:r w:rsidRPr="00D52D53">
        <w:rPr>
          <w:rFonts w:ascii="Times New Roman" w:hAnsi="Times New Roman"/>
          <w:szCs w:val="28"/>
        </w:rPr>
        <w:t>безопасности</w:t>
      </w:r>
      <w:r w:rsidR="00230A4F" w:rsidRPr="00D52D53">
        <w:rPr>
          <w:rFonts w:ascii="Times New Roman" w:hAnsi="Times New Roman"/>
          <w:szCs w:val="28"/>
        </w:rPr>
        <w:t>, безопасности гидротехнических сооружений, безопасности в сфере электроэнергетики</w:t>
      </w:r>
      <w:r w:rsidRPr="00D52D53">
        <w:rPr>
          <w:rFonts w:ascii="Times New Roman" w:hAnsi="Times New Roman"/>
          <w:szCs w:val="28"/>
        </w:rPr>
        <w:t xml:space="preserve"> в информационно-</w:t>
      </w:r>
      <w:r w:rsidRPr="00D52D53">
        <w:rPr>
          <w:rFonts w:ascii="Times New Roman" w:hAnsi="Times New Roman"/>
          <w:szCs w:val="28"/>
        </w:rPr>
        <w:lastRenderedPageBreak/>
        <w:t>телекоммуникационной сети "Интернет" (www.gosnadzor.ru/</w:t>
      </w:r>
      <w:proofErr w:type="spellStart"/>
      <w:r w:rsidRPr="00D52D53">
        <w:rPr>
          <w:rFonts w:ascii="Times New Roman" w:hAnsi="Times New Roman"/>
          <w:szCs w:val="28"/>
        </w:rPr>
        <w:t>eptb</w:t>
      </w:r>
      <w:proofErr w:type="spellEnd"/>
      <w:r w:rsidRPr="00D52D53">
        <w:rPr>
          <w:rFonts w:ascii="Times New Roman" w:hAnsi="Times New Roman"/>
          <w:szCs w:val="28"/>
        </w:rPr>
        <w:t>, далее – Единый портал тестирования).</w:t>
      </w:r>
    </w:p>
    <w:p w:rsidR="00AB795F" w:rsidRPr="00D52D53" w:rsidRDefault="00AB795F" w:rsidP="00AB795F">
      <w:pPr>
        <w:spacing w:line="390" w:lineRule="exact"/>
        <w:ind w:firstLine="709"/>
        <w:rPr>
          <w:rFonts w:ascii="Times New Roman" w:hAnsi="Times New Roman"/>
          <w:szCs w:val="28"/>
        </w:rPr>
      </w:pPr>
      <w:r w:rsidRPr="00D52D53">
        <w:rPr>
          <w:rFonts w:ascii="Times New Roman" w:hAnsi="Times New Roman"/>
          <w:szCs w:val="28"/>
        </w:rPr>
        <w:t>14. В случае несоблюдения заявителем установленной формы заявления об аттестации или представления документов, указанных в пункте 1</w:t>
      </w:r>
      <w:r w:rsidR="004F400F" w:rsidRPr="00D52D53">
        <w:rPr>
          <w:rFonts w:ascii="Times New Roman" w:hAnsi="Times New Roman"/>
          <w:szCs w:val="28"/>
        </w:rPr>
        <w:t>2</w:t>
      </w:r>
      <w:r w:rsidRPr="00D52D53">
        <w:rPr>
          <w:rFonts w:ascii="Times New Roman" w:hAnsi="Times New Roman"/>
          <w:szCs w:val="28"/>
        </w:rPr>
        <w:t xml:space="preserve"> настоящего Положения, не в полном объеме </w:t>
      </w:r>
      <w:r w:rsidR="00442A86" w:rsidRPr="00D52D53">
        <w:rPr>
          <w:rFonts w:ascii="Times New Roman" w:hAnsi="Times New Roman"/>
          <w:szCs w:val="28"/>
        </w:rPr>
        <w:t>уполномоченн</w:t>
      </w:r>
      <w:r w:rsidR="00215481" w:rsidRPr="00D52D53">
        <w:rPr>
          <w:rFonts w:ascii="Times New Roman" w:hAnsi="Times New Roman"/>
          <w:szCs w:val="28"/>
        </w:rPr>
        <w:t>ый</w:t>
      </w:r>
      <w:r w:rsidR="00442A86" w:rsidRPr="00D52D53">
        <w:rPr>
          <w:rFonts w:ascii="Times New Roman" w:hAnsi="Times New Roman"/>
          <w:szCs w:val="28"/>
        </w:rPr>
        <w:t xml:space="preserve"> </w:t>
      </w:r>
      <w:r w:rsidR="005110FF" w:rsidRPr="00D52D53">
        <w:rPr>
          <w:rFonts w:ascii="Times New Roman" w:hAnsi="Times New Roman"/>
          <w:szCs w:val="28"/>
        </w:rPr>
        <w:t>федеральн</w:t>
      </w:r>
      <w:r w:rsidR="00215481" w:rsidRPr="00D52D53">
        <w:rPr>
          <w:rFonts w:ascii="Times New Roman" w:hAnsi="Times New Roman"/>
          <w:szCs w:val="28"/>
        </w:rPr>
        <w:t>ый</w:t>
      </w:r>
      <w:r w:rsidR="005110FF" w:rsidRPr="00D52D53">
        <w:rPr>
          <w:rFonts w:ascii="Times New Roman" w:hAnsi="Times New Roman"/>
          <w:szCs w:val="28"/>
        </w:rPr>
        <w:t xml:space="preserve"> орган исполнительной власти</w:t>
      </w:r>
      <w:r w:rsidR="00442A86" w:rsidRPr="00D52D53">
        <w:rPr>
          <w:rFonts w:ascii="Times New Roman" w:hAnsi="Times New Roman"/>
          <w:szCs w:val="28"/>
        </w:rPr>
        <w:t xml:space="preserve"> </w:t>
      </w:r>
      <w:r w:rsidRPr="00D52D53">
        <w:rPr>
          <w:rFonts w:ascii="Times New Roman" w:hAnsi="Times New Roman"/>
          <w:szCs w:val="28"/>
        </w:rPr>
        <w:t>оставляет заявление об аттестации без рассмотрения.</w:t>
      </w:r>
    </w:p>
    <w:p w:rsidR="00FB63D9" w:rsidRPr="00D52D53" w:rsidRDefault="00AB795F" w:rsidP="00730511">
      <w:pPr>
        <w:spacing w:line="390" w:lineRule="exact"/>
        <w:ind w:firstLine="709"/>
        <w:rPr>
          <w:rFonts w:ascii="Times New Roman" w:hAnsi="Times New Roman"/>
          <w:szCs w:val="28"/>
        </w:rPr>
      </w:pPr>
      <w:r w:rsidRPr="00D52D53">
        <w:rPr>
          <w:rFonts w:ascii="Times New Roman" w:hAnsi="Times New Roman"/>
          <w:szCs w:val="28"/>
        </w:rPr>
        <w:t xml:space="preserve">15. </w:t>
      </w:r>
      <w:proofErr w:type="gramStart"/>
      <w:r w:rsidRPr="00D52D53">
        <w:rPr>
          <w:rFonts w:ascii="Times New Roman" w:hAnsi="Times New Roman"/>
          <w:szCs w:val="28"/>
        </w:rPr>
        <w:t xml:space="preserve">Федеральная служба по экологическому, технологическому и атомному надзору, ее территориальный орган </w:t>
      </w:r>
      <w:r w:rsidR="00FB63D9" w:rsidRPr="00D52D53">
        <w:rPr>
          <w:rFonts w:ascii="Times New Roman" w:hAnsi="Times New Roman"/>
          <w:szCs w:val="28"/>
        </w:rPr>
        <w:t>уведомляет о</w:t>
      </w:r>
      <w:r w:rsidR="00113AF2" w:rsidRPr="00D52D53">
        <w:rPr>
          <w:rFonts w:ascii="Times New Roman" w:hAnsi="Times New Roman"/>
          <w:szCs w:val="28"/>
        </w:rPr>
        <w:t>б</w:t>
      </w:r>
      <w:r w:rsidR="00FB63D9" w:rsidRPr="00D52D53">
        <w:rPr>
          <w:rFonts w:ascii="Times New Roman" w:hAnsi="Times New Roman"/>
          <w:szCs w:val="28"/>
        </w:rPr>
        <w:t xml:space="preserve"> </w:t>
      </w:r>
      <w:r w:rsidR="00113AF2" w:rsidRPr="00D52D53">
        <w:rPr>
          <w:rFonts w:ascii="Times New Roman" w:hAnsi="Times New Roman"/>
          <w:szCs w:val="28"/>
        </w:rPr>
        <w:t xml:space="preserve">оставлении </w:t>
      </w:r>
      <w:r w:rsidR="00C11BB7" w:rsidRPr="00D52D53">
        <w:rPr>
          <w:rFonts w:ascii="Times New Roman" w:hAnsi="Times New Roman"/>
          <w:szCs w:val="28"/>
        </w:rPr>
        <w:t xml:space="preserve">заявления об аттестации </w:t>
      </w:r>
      <w:r w:rsidR="00113AF2" w:rsidRPr="00D52D53">
        <w:rPr>
          <w:rFonts w:ascii="Times New Roman" w:hAnsi="Times New Roman"/>
          <w:szCs w:val="28"/>
        </w:rPr>
        <w:t xml:space="preserve">без рассмотрения </w:t>
      </w:r>
      <w:r w:rsidR="00F70373" w:rsidRPr="00D52D53">
        <w:rPr>
          <w:rFonts w:ascii="Times New Roman" w:hAnsi="Times New Roman"/>
          <w:szCs w:val="28"/>
        </w:rPr>
        <w:t xml:space="preserve">(с мотивированным обоснованием причин отказа) </w:t>
      </w:r>
      <w:r w:rsidR="00113AF2" w:rsidRPr="00D52D53">
        <w:rPr>
          <w:rFonts w:ascii="Times New Roman" w:hAnsi="Times New Roman"/>
          <w:szCs w:val="28"/>
        </w:rPr>
        <w:t xml:space="preserve">или о </w:t>
      </w:r>
      <w:r w:rsidR="00FB63D9" w:rsidRPr="00D52D53">
        <w:rPr>
          <w:rFonts w:ascii="Times New Roman" w:hAnsi="Times New Roman"/>
          <w:szCs w:val="28"/>
        </w:rPr>
        <w:t>дате</w:t>
      </w:r>
      <w:r w:rsidR="00495A1E" w:rsidRPr="00D52D53">
        <w:rPr>
          <w:rFonts w:ascii="Times New Roman" w:hAnsi="Times New Roman"/>
          <w:szCs w:val="28"/>
        </w:rPr>
        <w:t>, времени и месте</w:t>
      </w:r>
      <w:r w:rsidR="00FB63D9" w:rsidRPr="00D52D53">
        <w:rPr>
          <w:rFonts w:ascii="Times New Roman" w:hAnsi="Times New Roman"/>
          <w:szCs w:val="28"/>
        </w:rPr>
        <w:t xml:space="preserve"> проведения аттестации организацию, представившую соответствующее заявление, посредством направления заказного почтового отправления с уведомлением о вручении либо электронного документа, подписанного </w:t>
      </w:r>
      <w:r w:rsidR="00750961" w:rsidRPr="00D52D53">
        <w:rPr>
          <w:rFonts w:ascii="Times New Roman" w:hAnsi="Times New Roman"/>
          <w:szCs w:val="28"/>
        </w:rPr>
        <w:t xml:space="preserve">усиленной квалифицированной </w:t>
      </w:r>
      <w:r w:rsidR="00FB63D9" w:rsidRPr="00D52D53">
        <w:rPr>
          <w:rFonts w:ascii="Times New Roman" w:hAnsi="Times New Roman"/>
          <w:szCs w:val="28"/>
        </w:rPr>
        <w:t>электронной подписью, через информационно-телекоммуникационные сети общего доступа, включая сеть</w:t>
      </w:r>
      <w:proofErr w:type="gramEnd"/>
      <w:r w:rsidR="00FB63D9" w:rsidRPr="00D52D53">
        <w:rPr>
          <w:rFonts w:ascii="Times New Roman" w:hAnsi="Times New Roman"/>
          <w:szCs w:val="28"/>
        </w:rPr>
        <w:t xml:space="preserve"> "Интернет", в том числе посредством Единого портала</w:t>
      </w:r>
      <w:r w:rsidRPr="00D52D53">
        <w:rPr>
          <w:rFonts w:ascii="Times New Roman" w:hAnsi="Times New Roman"/>
          <w:szCs w:val="28"/>
        </w:rPr>
        <w:t xml:space="preserve"> либо Единого портала тестирования</w:t>
      </w:r>
      <w:r w:rsidR="00431348" w:rsidRPr="00D52D53">
        <w:rPr>
          <w:rFonts w:ascii="Times New Roman" w:hAnsi="Times New Roman"/>
          <w:szCs w:val="28"/>
        </w:rPr>
        <w:t>, не позднее 5 рабочих дней со дня поступления заявления</w:t>
      </w:r>
      <w:r w:rsidR="008E1226" w:rsidRPr="00D52D53">
        <w:rPr>
          <w:rFonts w:ascii="Times New Roman" w:hAnsi="Times New Roman"/>
          <w:szCs w:val="28"/>
        </w:rPr>
        <w:t xml:space="preserve"> (в форме</w:t>
      </w:r>
      <w:r w:rsidR="004B0420" w:rsidRPr="00D52D53">
        <w:rPr>
          <w:rFonts w:ascii="Times New Roman" w:hAnsi="Times New Roman"/>
          <w:szCs w:val="28"/>
        </w:rPr>
        <w:t>,</w:t>
      </w:r>
      <w:r w:rsidR="008E1226" w:rsidRPr="00D52D53">
        <w:rPr>
          <w:rFonts w:ascii="Times New Roman" w:hAnsi="Times New Roman"/>
          <w:szCs w:val="28"/>
        </w:rPr>
        <w:t xml:space="preserve"> указанной в заявлении)</w:t>
      </w:r>
      <w:r w:rsidR="00FB63D9" w:rsidRPr="00D52D53">
        <w:rPr>
          <w:rFonts w:ascii="Times New Roman" w:hAnsi="Times New Roman"/>
          <w:szCs w:val="28"/>
        </w:rPr>
        <w:t>.</w:t>
      </w:r>
    </w:p>
    <w:p w:rsidR="00FB63D9" w:rsidRPr="00D52D53" w:rsidRDefault="00FB63D9" w:rsidP="00730511">
      <w:pPr>
        <w:spacing w:line="390" w:lineRule="exact"/>
        <w:ind w:firstLine="709"/>
        <w:rPr>
          <w:rFonts w:ascii="Times New Roman" w:hAnsi="Times New Roman"/>
          <w:szCs w:val="28"/>
        </w:rPr>
      </w:pPr>
      <w:r w:rsidRPr="00D52D53">
        <w:rPr>
          <w:rFonts w:ascii="Times New Roman" w:hAnsi="Times New Roman"/>
          <w:szCs w:val="28"/>
        </w:rPr>
        <w:t>1</w:t>
      </w:r>
      <w:r w:rsidR="00AB795F" w:rsidRPr="00D52D53">
        <w:rPr>
          <w:rFonts w:ascii="Times New Roman" w:hAnsi="Times New Roman"/>
          <w:szCs w:val="28"/>
        </w:rPr>
        <w:t>6</w:t>
      </w:r>
      <w:r w:rsidRPr="00D52D53">
        <w:rPr>
          <w:rFonts w:ascii="Times New Roman" w:hAnsi="Times New Roman"/>
          <w:szCs w:val="28"/>
        </w:rPr>
        <w:t xml:space="preserve">. Аттестация </w:t>
      </w:r>
      <w:r w:rsidR="00AB795F" w:rsidRPr="00D52D53">
        <w:rPr>
          <w:rFonts w:ascii="Times New Roman" w:hAnsi="Times New Roman"/>
          <w:szCs w:val="28"/>
        </w:rPr>
        <w:t>в центральной аттестационной комиссии, территориальных аттестационных комиссиях</w:t>
      </w:r>
      <w:r w:rsidR="00215481" w:rsidRPr="00D52D53">
        <w:rPr>
          <w:rFonts w:ascii="Times New Roman" w:hAnsi="Times New Roman"/>
          <w:szCs w:val="28"/>
        </w:rPr>
        <w:t xml:space="preserve"> и ведомственных аттестационных комиссиях</w:t>
      </w:r>
      <w:r w:rsidR="00442A86" w:rsidRPr="00D52D53">
        <w:rPr>
          <w:rFonts w:ascii="Times New Roman" w:hAnsi="Times New Roman"/>
          <w:szCs w:val="28"/>
        </w:rPr>
        <w:t xml:space="preserve"> </w:t>
      </w:r>
      <w:r w:rsidRPr="00D52D53">
        <w:rPr>
          <w:rFonts w:ascii="Times New Roman" w:hAnsi="Times New Roman"/>
          <w:szCs w:val="28"/>
        </w:rPr>
        <w:t xml:space="preserve">проводится в срок, не превышающий </w:t>
      </w:r>
      <w:r w:rsidR="003B443B" w:rsidRPr="00D52D53">
        <w:rPr>
          <w:rFonts w:ascii="Times New Roman" w:hAnsi="Times New Roman"/>
          <w:szCs w:val="28"/>
        </w:rPr>
        <w:t>3</w:t>
      </w:r>
      <w:r w:rsidRPr="00D52D53">
        <w:rPr>
          <w:rFonts w:ascii="Times New Roman" w:hAnsi="Times New Roman"/>
          <w:szCs w:val="28"/>
        </w:rPr>
        <w:t xml:space="preserve">0 </w:t>
      </w:r>
      <w:r w:rsidR="007E1438" w:rsidRPr="00D52D53">
        <w:rPr>
          <w:rFonts w:ascii="Times New Roman" w:hAnsi="Times New Roman"/>
          <w:szCs w:val="28"/>
        </w:rPr>
        <w:t xml:space="preserve">календарных </w:t>
      </w:r>
      <w:r w:rsidRPr="00D52D53">
        <w:rPr>
          <w:rFonts w:ascii="Times New Roman" w:hAnsi="Times New Roman"/>
          <w:szCs w:val="28"/>
        </w:rPr>
        <w:t xml:space="preserve">дней со дня получения </w:t>
      </w:r>
      <w:r w:rsidR="00730511" w:rsidRPr="00D52D53">
        <w:rPr>
          <w:rFonts w:ascii="Times New Roman" w:hAnsi="Times New Roman"/>
          <w:szCs w:val="28"/>
        </w:rPr>
        <w:t>заявления</w:t>
      </w:r>
      <w:r w:rsidRPr="00D52D53">
        <w:rPr>
          <w:rFonts w:ascii="Times New Roman" w:hAnsi="Times New Roman"/>
          <w:szCs w:val="28"/>
        </w:rPr>
        <w:t>.</w:t>
      </w:r>
    </w:p>
    <w:p w:rsidR="00AB795F" w:rsidRPr="00D52D53" w:rsidRDefault="00E27CE9" w:rsidP="00730511">
      <w:pPr>
        <w:spacing w:line="390" w:lineRule="exact"/>
        <w:ind w:firstLine="709"/>
        <w:rPr>
          <w:rFonts w:ascii="Times New Roman" w:hAnsi="Times New Roman"/>
          <w:szCs w:val="28"/>
        </w:rPr>
      </w:pPr>
      <w:r w:rsidRPr="00D52D53">
        <w:rPr>
          <w:rFonts w:ascii="Times New Roman" w:hAnsi="Times New Roman"/>
          <w:szCs w:val="28"/>
        </w:rPr>
        <w:t>1</w:t>
      </w:r>
      <w:r w:rsidR="00AB795F" w:rsidRPr="00D52D53">
        <w:rPr>
          <w:rFonts w:ascii="Times New Roman" w:hAnsi="Times New Roman"/>
          <w:szCs w:val="28"/>
        </w:rPr>
        <w:t>7</w:t>
      </w:r>
      <w:r w:rsidRPr="00D52D53">
        <w:rPr>
          <w:rFonts w:ascii="Times New Roman" w:hAnsi="Times New Roman"/>
          <w:szCs w:val="28"/>
        </w:rPr>
        <w:t xml:space="preserve">. Аттестация проводится в форме тестирования (ответов </w:t>
      </w:r>
      <w:r w:rsidR="00B23611" w:rsidRPr="00D52D53">
        <w:rPr>
          <w:rFonts w:ascii="Times New Roman" w:hAnsi="Times New Roman"/>
          <w:szCs w:val="28"/>
        </w:rPr>
        <w:br/>
      </w:r>
      <w:r w:rsidR="004E7887" w:rsidRPr="00D52D53">
        <w:rPr>
          <w:rFonts w:ascii="Times New Roman" w:hAnsi="Times New Roman"/>
          <w:szCs w:val="28"/>
        </w:rPr>
        <w:t>на вопросы</w:t>
      </w:r>
      <w:r w:rsidR="007577E3" w:rsidRPr="00D52D53">
        <w:rPr>
          <w:rFonts w:ascii="Times New Roman" w:hAnsi="Times New Roman"/>
          <w:szCs w:val="28"/>
        </w:rPr>
        <w:t>)</w:t>
      </w:r>
      <w:r w:rsidR="00C9780C" w:rsidRPr="00D52D53">
        <w:rPr>
          <w:rFonts w:ascii="Times New Roman" w:hAnsi="Times New Roman"/>
          <w:szCs w:val="28"/>
        </w:rPr>
        <w:t xml:space="preserve"> в электронной форме</w:t>
      </w:r>
      <w:r w:rsidR="004E7887" w:rsidRPr="00D52D53">
        <w:rPr>
          <w:rFonts w:ascii="Times New Roman" w:hAnsi="Times New Roman"/>
          <w:szCs w:val="28"/>
        </w:rPr>
        <w:t xml:space="preserve">. </w:t>
      </w:r>
    </w:p>
    <w:p w:rsidR="00F70373" w:rsidRPr="00D52D53" w:rsidRDefault="00F70373" w:rsidP="00730511">
      <w:pPr>
        <w:spacing w:line="390" w:lineRule="exact"/>
        <w:ind w:firstLine="709"/>
        <w:rPr>
          <w:rFonts w:ascii="Times New Roman" w:hAnsi="Times New Roman"/>
          <w:szCs w:val="28"/>
        </w:rPr>
      </w:pPr>
      <w:r w:rsidRPr="00D52D53">
        <w:rPr>
          <w:rFonts w:ascii="Times New Roman" w:hAnsi="Times New Roman"/>
          <w:szCs w:val="28"/>
        </w:rPr>
        <w:t>Личность аттестуемого лица устанавливается аттестационной комиссией при проведении аттестации</w:t>
      </w:r>
      <w:r w:rsidR="00D579A5" w:rsidRPr="00D52D53">
        <w:rPr>
          <w:rFonts w:ascii="Times New Roman" w:hAnsi="Times New Roman"/>
          <w:szCs w:val="28"/>
        </w:rPr>
        <w:t>.</w:t>
      </w:r>
      <w:r w:rsidRPr="00D52D53">
        <w:rPr>
          <w:rFonts w:ascii="Times New Roman" w:hAnsi="Times New Roman"/>
          <w:szCs w:val="28"/>
        </w:rPr>
        <w:t xml:space="preserve"> </w:t>
      </w:r>
    </w:p>
    <w:p w:rsidR="00E27CE9" w:rsidRPr="00D52D53" w:rsidRDefault="00AB795F" w:rsidP="00730511">
      <w:pPr>
        <w:spacing w:line="390" w:lineRule="exact"/>
        <w:ind w:firstLine="709"/>
        <w:rPr>
          <w:rFonts w:ascii="Times New Roman" w:hAnsi="Times New Roman"/>
          <w:szCs w:val="28"/>
        </w:rPr>
      </w:pPr>
      <w:r w:rsidRPr="00D52D53">
        <w:rPr>
          <w:rFonts w:ascii="Times New Roman" w:hAnsi="Times New Roman"/>
          <w:szCs w:val="28"/>
        </w:rPr>
        <w:t>18. Аттестационные комиссии организаций проводят аттестацию с применением средств Единого портала тестирования. Организациями могут быть установлены дополнительные формы проведения аттестации в аттестационных комиссиях организаций.</w:t>
      </w:r>
    </w:p>
    <w:p w:rsidR="001A5D5E" w:rsidRPr="00D52D53" w:rsidRDefault="001A5D5E" w:rsidP="00730511">
      <w:pPr>
        <w:spacing w:line="390" w:lineRule="exact"/>
        <w:ind w:firstLine="709"/>
        <w:rPr>
          <w:rFonts w:ascii="Times New Roman" w:hAnsi="Times New Roman"/>
          <w:szCs w:val="28"/>
        </w:rPr>
      </w:pPr>
      <w:r w:rsidRPr="00D52D53">
        <w:rPr>
          <w:rFonts w:ascii="Times New Roman" w:hAnsi="Times New Roman"/>
          <w:szCs w:val="28"/>
        </w:rPr>
        <w:t xml:space="preserve">Средства Единого портала тестирования применяются без взимания платы. </w:t>
      </w:r>
    </w:p>
    <w:p w:rsidR="00AB795F" w:rsidRPr="00D52D53" w:rsidRDefault="00AB795F" w:rsidP="00AB795F">
      <w:pPr>
        <w:spacing w:line="390" w:lineRule="exact"/>
        <w:ind w:firstLine="709"/>
        <w:rPr>
          <w:rFonts w:ascii="Times New Roman" w:hAnsi="Times New Roman"/>
          <w:szCs w:val="28"/>
        </w:rPr>
      </w:pPr>
      <w:r w:rsidRPr="00D52D53">
        <w:rPr>
          <w:rFonts w:ascii="Times New Roman" w:hAnsi="Times New Roman"/>
          <w:szCs w:val="28"/>
        </w:rPr>
        <w:t xml:space="preserve">19. </w:t>
      </w:r>
      <w:r w:rsidR="00E27CE9" w:rsidRPr="00D52D53">
        <w:rPr>
          <w:rFonts w:ascii="Times New Roman" w:hAnsi="Times New Roman"/>
          <w:szCs w:val="28"/>
        </w:rPr>
        <w:t xml:space="preserve">Результаты аттестации </w:t>
      </w:r>
      <w:r w:rsidR="00C7649D" w:rsidRPr="00D52D53">
        <w:rPr>
          <w:rFonts w:ascii="Times New Roman" w:hAnsi="Times New Roman"/>
          <w:szCs w:val="28"/>
        </w:rPr>
        <w:t>оформляются</w:t>
      </w:r>
      <w:r w:rsidR="00E27CE9" w:rsidRPr="00D52D53">
        <w:rPr>
          <w:rFonts w:ascii="Times New Roman" w:hAnsi="Times New Roman"/>
          <w:szCs w:val="28"/>
        </w:rPr>
        <w:t xml:space="preserve"> протокол</w:t>
      </w:r>
      <w:r w:rsidR="00C7649D" w:rsidRPr="00D52D53">
        <w:rPr>
          <w:rFonts w:ascii="Times New Roman" w:hAnsi="Times New Roman"/>
          <w:szCs w:val="28"/>
        </w:rPr>
        <w:t>ом</w:t>
      </w:r>
      <w:r w:rsidR="00E27CE9" w:rsidRPr="00D52D53">
        <w:rPr>
          <w:rFonts w:ascii="Times New Roman" w:hAnsi="Times New Roman"/>
          <w:szCs w:val="28"/>
        </w:rPr>
        <w:t xml:space="preserve"> заседания аттестационной комиссии</w:t>
      </w:r>
      <w:r w:rsidRPr="00D52D53">
        <w:rPr>
          <w:rFonts w:ascii="Times New Roman" w:hAnsi="Times New Roman"/>
          <w:szCs w:val="28"/>
        </w:rPr>
        <w:t xml:space="preserve">. </w:t>
      </w:r>
    </w:p>
    <w:p w:rsidR="00A34FAB" w:rsidRPr="00D52D53" w:rsidRDefault="00A34FAB" w:rsidP="00AB795F">
      <w:pPr>
        <w:spacing w:line="390" w:lineRule="exact"/>
        <w:ind w:firstLine="709"/>
        <w:rPr>
          <w:rFonts w:ascii="Times New Roman" w:hAnsi="Times New Roman"/>
          <w:szCs w:val="28"/>
        </w:rPr>
      </w:pPr>
      <w:r w:rsidRPr="00D52D53">
        <w:rPr>
          <w:rFonts w:ascii="Times New Roman" w:hAnsi="Times New Roman"/>
          <w:szCs w:val="28"/>
        </w:rPr>
        <w:t>Работник считается аттестованным со дня прохождения аттестации.</w:t>
      </w:r>
    </w:p>
    <w:p w:rsidR="00CF5DB9" w:rsidRPr="00D52D53" w:rsidRDefault="00CF5DB9" w:rsidP="00CF5DB9">
      <w:pPr>
        <w:spacing w:line="390" w:lineRule="exact"/>
        <w:ind w:firstLine="709"/>
        <w:rPr>
          <w:rFonts w:ascii="Times New Roman" w:hAnsi="Times New Roman"/>
          <w:szCs w:val="28"/>
        </w:rPr>
      </w:pPr>
      <w:r w:rsidRPr="00D52D53">
        <w:rPr>
          <w:rFonts w:ascii="Times New Roman" w:hAnsi="Times New Roman"/>
          <w:szCs w:val="28"/>
        </w:rPr>
        <w:lastRenderedPageBreak/>
        <w:t>20. Работникам, прошедшим аттестацию в центральной</w:t>
      </w:r>
      <w:r w:rsidR="00215481" w:rsidRPr="00D52D53">
        <w:rPr>
          <w:rFonts w:ascii="Times New Roman" w:hAnsi="Times New Roman"/>
          <w:szCs w:val="28"/>
        </w:rPr>
        <w:t>,</w:t>
      </w:r>
      <w:r w:rsidRPr="00D52D53">
        <w:rPr>
          <w:rFonts w:ascii="Times New Roman" w:hAnsi="Times New Roman"/>
          <w:szCs w:val="28"/>
        </w:rPr>
        <w:t xml:space="preserve"> территориальной </w:t>
      </w:r>
      <w:r w:rsidR="00215481" w:rsidRPr="00D52D53">
        <w:rPr>
          <w:rFonts w:ascii="Times New Roman" w:hAnsi="Times New Roman"/>
          <w:szCs w:val="28"/>
        </w:rPr>
        <w:t xml:space="preserve">или ведомственной </w:t>
      </w:r>
      <w:r w:rsidRPr="00D52D53">
        <w:rPr>
          <w:rFonts w:ascii="Times New Roman" w:hAnsi="Times New Roman"/>
          <w:szCs w:val="28"/>
        </w:rPr>
        <w:t xml:space="preserve">аттестационной комиссии, выдаются удостоверения об аттестации по форме, устанавливаемой Федеральной службой по экологическому, технологическому и атомному надзору. </w:t>
      </w:r>
    </w:p>
    <w:p w:rsidR="00CF5DB9" w:rsidRPr="00D52D53" w:rsidRDefault="00CF5DB9" w:rsidP="00CF5DB9">
      <w:pPr>
        <w:spacing w:line="390" w:lineRule="exact"/>
        <w:ind w:firstLine="709"/>
        <w:rPr>
          <w:rFonts w:ascii="Times New Roman" w:hAnsi="Times New Roman"/>
          <w:szCs w:val="28"/>
        </w:rPr>
      </w:pPr>
      <w:r w:rsidRPr="00D52D53">
        <w:rPr>
          <w:rFonts w:ascii="Times New Roman" w:hAnsi="Times New Roman"/>
          <w:szCs w:val="28"/>
        </w:rPr>
        <w:t>Удостоверение об аттестации действительно на всей территории Российской Федерации и иных территориях, находящихся под юрисдикцией Российской Федерации.</w:t>
      </w:r>
    </w:p>
    <w:p w:rsidR="00CF5DB9" w:rsidRPr="00D52D53" w:rsidRDefault="00CF5DB9" w:rsidP="00CF5DB9">
      <w:pPr>
        <w:spacing w:line="390" w:lineRule="exact"/>
        <w:ind w:firstLine="709"/>
        <w:rPr>
          <w:rFonts w:ascii="Times New Roman" w:hAnsi="Times New Roman"/>
          <w:szCs w:val="28"/>
        </w:rPr>
      </w:pPr>
      <w:r w:rsidRPr="00D52D53">
        <w:rPr>
          <w:rFonts w:ascii="Times New Roman" w:hAnsi="Times New Roman"/>
          <w:szCs w:val="28"/>
        </w:rPr>
        <w:t xml:space="preserve">21. </w:t>
      </w:r>
      <w:proofErr w:type="gramStart"/>
      <w:r w:rsidRPr="00D52D53">
        <w:rPr>
          <w:rFonts w:ascii="Times New Roman" w:hAnsi="Times New Roman"/>
          <w:szCs w:val="28"/>
        </w:rPr>
        <w:t>Удостоверение об аттестации в течение 3 рабочих дней со дня заседания аттестационной комиссии направляется организации, представившей соответствующее заявление, посредством направления заказного почтового отправления с уведомлением о вручении либо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включая сеть "Интернет", в том числе посредством Единого портала либо Единого портала тестирования (в форме указанной в заявлении).</w:t>
      </w:r>
      <w:proofErr w:type="gramEnd"/>
    </w:p>
    <w:p w:rsidR="00CF5DB9" w:rsidRPr="00D52D53" w:rsidRDefault="00CF5DB9" w:rsidP="00CF5DB9">
      <w:pPr>
        <w:spacing w:line="390" w:lineRule="exact"/>
        <w:ind w:firstLine="709"/>
        <w:rPr>
          <w:rFonts w:ascii="Times New Roman" w:hAnsi="Times New Roman"/>
          <w:szCs w:val="28"/>
        </w:rPr>
      </w:pPr>
      <w:r w:rsidRPr="00D52D53">
        <w:rPr>
          <w:rFonts w:ascii="Times New Roman" w:hAnsi="Times New Roman"/>
          <w:szCs w:val="28"/>
        </w:rPr>
        <w:t xml:space="preserve">Удостоверение об аттестации может быть получено в </w:t>
      </w:r>
      <w:r w:rsidRPr="00D52D53">
        <w:rPr>
          <w:szCs w:val="28"/>
        </w:rPr>
        <w:t>Федеральной службе по экологическому, технологическому и атомному надзору либо ее территориальном органе.</w:t>
      </w:r>
    </w:p>
    <w:p w:rsidR="00CF5DB9" w:rsidRPr="00D52D53" w:rsidRDefault="00CF5DB9" w:rsidP="00CF5DB9">
      <w:pPr>
        <w:spacing w:line="390" w:lineRule="exact"/>
        <w:ind w:firstLine="709"/>
        <w:rPr>
          <w:rFonts w:ascii="Times New Roman" w:hAnsi="Times New Roman"/>
          <w:szCs w:val="28"/>
        </w:rPr>
      </w:pPr>
      <w:r w:rsidRPr="00D52D53">
        <w:rPr>
          <w:rFonts w:ascii="Times New Roman" w:hAnsi="Times New Roman"/>
          <w:szCs w:val="28"/>
        </w:rPr>
        <w:t xml:space="preserve">Удостоверение об аттестации выдается работнику под роспись в </w:t>
      </w:r>
      <w:r w:rsidRPr="00D52D53">
        <w:t>организации, представившей заявление об аттестации согласно пункту 12 настоящего положения.</w:t>
      </w:r>
    </w:p>
    <w:p w:rsidR="00CF5DB9" w:rsidRPr="00D52D53" w:rsidRDefault="00CF5DB9" w:rsidP="00CF5DB9">
      <w:pPr>
        <w:spacing w:line="390" w:lineRule="exact"/>
        <w:ind w:firstLine="709"/>
        <w:rPr>
          <w:rFonts w:ascii="Times New Roman" w:hAnsi="Times New Roman"/>
          <w:szCs w:val="28"/>
        </w:rPr>
      </w:pPr>
      <w:r w:rsidRPr="00D52D53">
        <w:rPr>
          <w:rFonts w:ascii="Times New Roman" w:hAnsi="Times New Roman"/>
          <w:szCs w:val="28"/>
        </w:rPr>
        <w:t xml:space="preserve">22. В случае утраты удостоверения об аттестации работник обращается </w:t>
      </w:r>
      <w:r w:rsidR="0040417E" w:rsidRPr="00D52D53">
        <w:rPr>
          <w:rFonts w:ascii="Times New Roman" w:hAnsi="Times New Roman"/>
          <w:szCs w:val="28"/>
        </w:rPr>
        <w:t>соответствующий</w:t>
      </w:r>
      <w:r w:rsidR="00C02441" w:rsidRPr="00D52D53">
        <w:rPr>
          <w:rFonts w:ascii="Times New Roman" w:hAnsi="Times New Roman"/>
          <w:szCs w:val="28"/>
        </w:rPr>
        <w:t xml:space="preserve"> федеральный орган исполнительной власти, его </w:t>
      </w:r>
      <w:r w:rsidRPr="00D52D53">
        <w:rPr>
          <w:rFonts w:ascii="Times New Roman" w:hAnsi="Times New Roman"/>
          <w:szCs w:val="28"/>
        </w:rPr>
        <w:t>территориальный орган с заявлением о выдаче дубликата удостоверения об аттестации.</w:t>
      </w:r>
    </w:p>
    <w:p w:rsidR="00CF5DB9" w:rsidRPr="00D52D53" w:rsidRDefault="00CF5DB9" w:rsidP="00CF5DB9">
      <w:pPr>
        <w:spacing w:line="390" w:lineRule="exact"/>
        <w:ind w:firstLine="709"/>
        <w:rPr>
          <w:rFonts w:ascii="Times New Roman" w:hAnsi="Times New Roman"/>
          <w:szCs w:val="28"/>
        </w:rPr>
      </w:pPr>
      <w:r w:rsidRPr="00D52D53">
        <w:rPr>
          <w:rFonts w:ascii="Times New Roman" w:hAnsi="Times New Roman"/>
          <w:szCs w:val="28"/>
        </w:rPr>
        <w:t xml:space="preserve">Выдача дубликата удостоверения об аттестации осуществляется </w:t>
      </w:r>
      <w:r w:rsidR="00C02441" w:rsidRPr="00D52D53">
        <w:rPr>
          <w:rFonts w:ascii="Times New Roman" w:hAnsi="Times New Roman"/>
          <w:szCs w:val="28"/>
        </w:rPr>
        <w:t xml:space="preserve">уполномоченным федеральным органом исполнительной власти, его </w:t>
      </w:r>
      <w:r w:rsidRPr="00D52D53">
        <w:rPr>
          <w:rFonts w:ascii="Times New Roman" w:hAnsi="Times New Roman"/>
          <w:szCs w:val="28"/>
        </w:rPr>
        <w:t>территориальным органом в течение 15 рабочих дней со дня получения соответствующего заявления.</w:t>
      </w:r>
    </w:p>
    <w:p w:rsidR="00CF5DB9" w:rsidRPr="00D52D53" w:rsidRDefault="00CF5DB9" w:rsidP="00CF5DB9">
      <w:pPr>
        <w:spacing w:line="390" w:lineRule="exact"/>
        <w:ind w:firstLine="709"/>
        <w:rPr>
          <w:rFonts w:ascii="Times New Roman" w:hAnsi="Times New Roman"/>
          <w:szCs w:val="28"/>
        </w:rPr>
      </w:pPr>
      <w:r w:rsidRPr="00D52D53">
        <w:rPr>
          <w:rFonts w:ascii="Times New Roman" w:hAnsi="Times New Roman"/>
          <w:szCs w:val="28"/>
        </w:rPr>
        <w:t xml:space="preserve">23. В случае изменения фамилии, имени или отчества работник вправе обратиться в </w:t>
      </w:r>
      <w:r w:rsidR="0040417E" w:rsidRPr="00D52D53">
        <w:rPr>
          <w:rFonts w:ascii="Times New Roman" w:hAnsi="Times New Roman"/>
          <w:szCs w:val="28"/>
        </w:rPr>
        <w:t>соответствующий</w:t>
      </w:r>
      <w:r w:rsidR="00C02441" w:rsidRPr="00D52D53">
        <w:rPr>
          <w:rFonts w:ascii="Times New Roman" w:hAnsi="Times New Roman"/>
          <w:szCs w:val="28"/>
        </w:rPr>
        <w:t xml:space="preserve"> федеральный орган исполнительной власти</w:t>
      </w:r>
      <w:r w:rsidRPr="00D52D53">
        <w:rPr>
          <w:rFonts w:ascii="Times New Roman" w:hAnsi="Times New Roman"/>
          <w:szCs w:val="28"/>
        </w:rPr>
        <w:t xml:space="preserve">, </w:t>
      </w:r>
      <w:r w:rsidR="00C02441" w:rsidRPr="00D52D53">
        <w:rPr>
          <w:rFonts w:ascii="Times New Roman" w:hAnsi="Times New Roman"/>
          <w:szCs w:val="28"/>
        </w:rPr>
        <w:t xml:space="preserve">его </w:t>
      </w:r>
      <w:r w:rsidRPr="00D52D53">
        <w:rPr>
          <w:rFonts w:ascii="Times New Roman" w:hAnsi="Times New Roman"/>
          <w:szCs w:val="28"/>
        </w:rPr>
        <w:t>территориальный орган с заявлением о переоформлении удостоверения об аттестации.</w:t>
      </w:r>
    </w:p>
    <w:p w:rsidR="00CF5DB9" w:rsidRPr="00D52D53" w:rsidRDefault="00CF5DB9" w:rsidP="00CF5DB9">
      <w:pPr>
        <w:spacing w:line="390" w:lineRule="exact"/>
        <w:ind w:firstLine="709"/>
        <w:rPr>
          <w:rFonts w:ascii="Times New Roman" w:hAnsi="Times New Roman"/>
          <w:szCs w:val="28"/>
        </w:rPr>
      </w:pPr>
      <w:r w:rsidRPr="00D52D53">
        <w:rPr>
          <w:rFonts w:ascii="Times New Roman" w:hAnsi="Times New Roman"/>
          <w:szCs w:val="28"/>
        </w:rPr>
        <w:t xml:space="preserve">К заявлению о переоформлении удостоверения об аттестации должны быть приложены подлинник удостоверения об аттестации и копии </w:t>
      </w:r>
      <w:r w:rsidRPr="00D52D53">
        <w:rPr>
          <w:rFonts w:ascii="Times New Roman" w:hAnsi="Times New Roman"/>
          <w:szCs w:val="28"/>
        </w:rPr>
        <w:lastRenderedPageBreak/>
        <w:t>документов, подтверждающих изменение фамилии, имени или отчества работника.</w:t>
      </w:r>
    </w:p>
    <w:p w:rsidR="00CF5DB9" w:rsidRPr="00D52D53" w:rsidRDefault="00CF5DB9" w:rsidP="00CF5DB9">
      <w:pPr>
        <w:spacing w:line="390" w:lineRule="exact"/>
        <w:ind w:firstLine="709"/>
        <w:rPr>
          <w:rFonts w:ascii="Times New Roman" w:hAnsi="Times New Roman"/>
          <w:szCs w:val="28"/>
        </w:rPr>
      </w:pPr>
      <w:r w:rsidRPr="00D52D53">
        <w:rPr>
          <w:rFonts w:ascii="Times New Roman" w:hAnsi="Times New Roman"/>
          <w:szCs w:val="28"/>
        </w:rPr>
        <w:t xml:space="preserve">Выдача переоформленного удостоверения об аттестации осуществляется </w:t>
      </w:r>
      <w:r w:rsidR="00C02441" w:rsidRPr="00D52D53">
        <w:rPr>
          <w:rFonts w:ascii="Times New Roman" w:hAnsi="Times New Roman"/>
          <w:szCs w:val="28"/>
        </w:rPr>
        <w:t xml:space="preserve">уполномоченным федеральным органом исполнительной власти, его </w:t>
      </w:r>
      <w:r w:rsidRPr="00D52D53">
        <w:rPr>
          <w:rFonts w:ascii="Times New Roman" w:hAnsi="Times New Roman"/>
          <w:szCs w:val="28"/>
        </w:rPr>
        <w:t>территориальным органом в течение 15 рабочих дней со дня получения соответствующего заявления и документов.</w:t>
      </w:r>
    </w:p>
    <w:p w:rsidR="00CF5DB9" w:rsidRPr="00D52D53" w:rsidRDefault="00CF5DB9" w:rsidP="00CF5DB9">
      <w:pPr>
        <w:spacing w:line="390" w:lineRule="exact"/>
        <w:ind w:firstLine="709"/>
        <w:rPr>
          <w:rFonts w:ascii="Times New Roman" w:hAnsi="Times New Roman"/>
          <w:szCs w:val="28"/>
        </w:rPr>
      </w:pPr>
      <w:r w:rsidRPr="00D52D53">
        <w:rPr>
          <w:rFonts w:ascii="Times New Roman" w:hAnsi="Times New Roman"/>
          <w:szCs w:val="28"/>
        </w:rPr>
        <w:t xml:space="preserve">24. </w:t>
      </w:r>
      <w:proofErr w:type="gramStart"/>
      <w:r w:rsidRPr="00D52D53">
        <w:rPr>
          <w:rFonts w:ascii="Times New Roman" w:hAnsi="Times New Roman"/>
          <w:szCs w:val="28"/>
        </w:rPr>
        <w:t>Дубликаты удостоверений об аттестации и переоформленные удостоверения об аттестации выдаются работникам посредством направления заказного почтового отправления с уведомлением о вручении либо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включая сеть "Интернет", в том числе посредством Единого портала либо Единого портала тестирования (в форме, указанной в заявлении).</w:t>
      </w:r>
      <w:proofErr w:type="gramEnd"/>
    </w:p>
    <w:p w:rsidR="00CF5DB9" w:rsidRPr="00D52D53" w:rsidRDefault="00CF5DB9" w:rsidP="00CF5DB9">
      <w:pPr>
        <w:spacing w:line="390" w:lineRule="exact"/>
        <w:ind w:firstLine="709"/>
        <w:rPr>
          <w:szCs w:val="28"/>
        </w:rPr>
      </w:pPr>
      <w:r w:rsidRPr="00D52D53">
        <w:rPr>
          <w:rFonts w:ascii="Times New Roman" w:hAnsi="Times New Roman"/>
          <w:szCs w:val="28"/>
        </w:rPr>
        <w:t xml:space="preserve">25. </w:t>
      </w:r>
      <w:r w:rsidRPr="00D52D53">
        <w:rPr>
          <w:szCs w:val="28"/>
        </w:rPr>
        <w:t xml:space="preserve">Функционирование </w:t>
      </w:r>
      <w:r w:rsidRPr="00D52D53">
        <w:rPr>
          <w:rFonts w:ascii="Times New Roman" w:hAnsi="Times New Roman"/>
          <w:szCs w:val="28"/>
        </w:rPr>
        <w:t>Един</w:t>
      </w:r>
      <w:r w:rsidRPr="00D52D53">
        <w:rPr>
          <w:szCs w:val="28"/>
        </w:rPr>
        <w:t>ого</w:t>
      </w:r>
      <w:r w:rsidRPr="00D52D53">
        <w:rPr>
          <w:rFonts w:ascii="Times New Roman" w:hAnsi="Times New Roman"/>
          <w:szCs w:val="28"/>
        </w:rPr>
        <w:t xml:space="preserve"> портал</w:t>
      </w:r>
      <w:r w:rsidRPr="00D52D53">
        <w:rPr>
          <w:szCs w:val="28"/>
        </w:rPr>
        <w:t>а</w:t>
      </w:r>
      <w:r w:rsidRPr="00D52D53">
        <w:rPr>
          <w:rFonts w:ascii="Times New Roman" w:hAnsi="Times New Roman"/>
          <w:szCs w:val="28"/>
        </w:rPr>
        <w:t xml:space="preserve"> тестирования</w:t>
      </w:r>
      <w:r w:rsidRPr="00D52D53">
        <w:rPr>
          <w:szCs w:val="28"/>
        </w:rPr>
        <w:t xml:space="preserve"> обеспечивается государственным учреждением, подведомственным Федеральной службе по экологическому, технологическому и атомному надзору.</w:t>
      </w:r>
    </w:p>
    <w:p w:rsidR="000F4299" w:rsidRPr="00D52D53" w:rsidRDefault="00223D09" w:rsidP="0018235B">
      <w:pPr>
        <w:autoSpaceDE w:val="0"/>
        <w:autoSpaceDN w:val="0"/>
        <w:adjustRightInd w:val="0"/>
        <w:spacing w:line="240" w:lineRule="auto"/>
        <w:outlineLvl w:val="0"/>
        <w:rPr>
          <w:szCs w:val="28"/>
        </w:rPr>
      </w:pPr>
      <w:r w:rsidRPr="00D52D53">
        <w:rPr>
          <w:szCs w:val="28"/>
        </w:rPr>
        <w:br w:type="page"/>
      </w:r>
    </w:p>
    <w:p w:rsidR="00E5667C" w:rsidRPr="00D52D53" w:rsidRDefault="00E5667C" w:rsidP="00223D09">
      <w:pPr>
        <w:autoSpaceDE w:val="0"/>
        <w:autoSpaceDN w:val="0"/>
        <w:adjustRightInd w:val="0"/>
        <w:spacing w:line="240" w:lineRule="auto"/>
        <w:ind w:left="5103"/>
        <w:jc w:val="center"/>
        <w:outlineLvl w:val="0"/>
        <w:rPr>
          <w:rFonts w:ascii="Times New Roman" w:hAnsi="Times New Roman"/>
          <w:szCs w:val="28"/>
        </w:rPr>
      </w:pPr>
    </w:p>
    <w:p w:rsidR="00223D09" w:rsidRPr="00D52D53" w:rsidRDefault="00223D09" w:rsidP="00223D09">
      <w:pPr>
        <w:autoSpaceDE w:val="0"/>
        <w:autoSpaceDN w:val="0"/>
        <w:adjustRightInd w:val="0"/>
        <w:spacing w:line="240" w:lineRule="auto"/>
        <w:ind w:left="5103"/>
        <w:jc w:val="center"/>
        <w:outlineLvl w:val="0"/>
        <w:rPr>
          <w:rFonts w:ascii="Times New Roman" w:hAnsi="Times New Roman"/>
          <w:szCs w:val="28"/>
        </w:rPr>
      </w:pPr>
      <w:r w:rsidRPr="00D52D53">
        <w:rPr>
          <w:rFonts w:ascii="Times New Roman" w:hAnsi="Times New Roman"/>
          <w:szCs w:val="28"/>
        </w:rPr>
        <w:t>Утверждены</w:t>
      </w:r>
    </w:p>
    <w:p w:rsidR="00223D09" w:rsidRPr="00D52D53" w:rsidRDefault="00223D09" w:rsidP="00223D09">
      <w:pPr>
        <w:autoSpaceDE w:val="0"/>
        <w:autoSpaceDN w:val="0"/>
        <w:adjustRightInd w:val="0"/>
        <w:spacing w:line="240" w:lineRule="auto"/>
        <w:ind w:left="5103"/>
        <w:jc w:val="center"/>
        <w:rPr>
          <w:rFonts w:ascii="Times New Roman" w:hAnsi="Times New Roman"/>
          <w:szCs w:val="28"/>
        </w:rPr>
      </w:pPr>
      <w:r w:rsidRPr="00D52D53">
        <w:rPr>
          <w:rFonts w:ascii="Times New Roman" w:hAnsi="Times New Roman"/>
          <w:szCs w:val="28"/>
        </w:rPr>
        <w:t>постановлением Правительства</w:t>
      </w:r>
    </w:p>
    <w:p w:rsidR="00223D09" w:rsidRPr="00D52D53" w:rsidRDefault="00223D09" w:rsidP="00223D09">
      <w:pPr>
        <w:autoSpaceDE w:val="0"/>
        <w:autoSpaceDN w:val="0"/>
        <w:adjustRightInd w:val="0"/>
        <w:spacing w:line="240" w:lineRule="auto"/>
        <w:ind w:left="5103"/>
        <w:jc w:val="center"/>
        <w:rPr>
          <w:rFonts w:ascii="Times New Roman" w:hAnsi="Times New Roman"/>
          <w:szCs w:val="28"/>
        </w:rPr>
      </w:pPr>
      <w:r w:rsidRPr="00D52D53">
        <w:rPr>
          <w:rFonts w:ascii="Times New Roman" w:hAnsi="Times New Roman"/>
          <w:szCs w:val="28"/>
        </w:rPr>
        <w:t>Российской Федерации</w:t>
      </w:r>
    </w:p>
    <w:p w:rsidR="00223D09" w:rsidRPr="00D52D53" w:rsidRDefault="00223D09" w:rsidP="00223D09">
      <w:pPr>
        <w:autoSpaceDE w:val="0"/>
        <w:autoSpaceDN w:val="0"/>
        <w:adjustRightInd w:val="0"/>
        <w:spacing w:line="240" w:lineRule="auto"/>
        <w:ind w:left="5103"/>
        <w:jc w:val="center"/>
        <w:rPr>
          <w:rFonts w:ascii="Times New Roman" w:hAnsi="Times New Roman"/>
          <w:szCs w:val="28"/>
        </w:rPr>
      </w:pPr>
      <w:r w:rsidRPr="00D52D53">
        <w:rPr>
          <w:rFonts w:ascii="Times New Roman" w:hAnsi="Times New Roman"/>
          <w:szCs w:val="28"/>
        </w:rPr>
        <w:t>от __________ 201</w:t>
      </w:r>
      <w:r w:rsidR="009E7AC8">
        <w:rPr>
          <w:rFonts w:ascii="Times New Roman" w:hAnsi="Times New Roman"/>
          <w:szCs w:val="28"/>
        </w:rPr>
        <w:t>_</w:t>
      </w:r>
      <w:r w:rsidRPr="00D52D53">
        <w:rPr>
          <w:rFonts w:ascii="Times New Roman" w:hAnsi="Times New Roman"/>
          <w:szCs w:val="28"/>
        </w:rPr>
        <w:t xml:space="preserve"> г. № ______</w:t>
      </w:r>
    </w:p>
    <w:p w:rsidR="00223D09" w:rsidRPr="00D52D53" w:rsidRDefault="00223D09" w:rsidP="00223D09">
      <w:pPr>
        <w:autoSpaceDE w:val="0"/>
        <w:autoSpaceDN w:val="0"/>
        <w:adjustRightInd w:val="0"/>
        <w:spacing w:line="240" w:lineRule="auto"/>
        <w:rPr>
          <w:rFonts w:ascii="Times New Roman" w:hAnsi="Times New Roman"/>
          <w:szCs w:val="28"/>
        </w:rPr>
      </w:pPr>
    </w:p>
    <w:p w:rsidR="00223D09" w:rsidRPr="00D52D53" w:rsidRDefault="00223D09" w:rsidP="00223D09">
      <w:pPr>
        <w:autoSpaceDE w:val="0"/>
        <w:autoSpaceDN w:val="0"/>
        <w:adjustRightInd w:val="0"/>
        <w:spacing w:line="240" w:lineRule="auto"/>
        <w:jc w:val="center"/>
        <w:rPr>
          <w:rFonts w:ascii="Times New Roman" w:hAnsi="Times New Roman"/>
          <w:b/>
          <w:bCs/>
          <w:szCs w:val="28"/>
        </w:rPr>
      </w:pPr>
    </w:p>
    <w:p w:rsidR="00223D09" w:rsidRPr="00D52D53" w:rsidRDefault="00223D09" w:rsidP="00223D09">
      <w:pPr>
        <w:jc w:val="center"/>
        <w:rPr>
          <w:rFonts w:ascii="Times New Roman" w:hAnsi="Times New Roman"/>
          <w:b/>
          <w:spacing w:val="40"/>
          <w:szCs w:val="28"/>
        </w:rPr>
      </w:pPr>
      <w:r w:rsidRPr="00D52D53">
        <w:rPr>
          <w:rFonts w:ascii="Times New Roman" w:hAnsi="Times New Roman"/>
          <w:b/>
          <w:spacing w:val="40"/>
          <w:szCs w:val="28"/>
        </w:rPr>
        <w:t>ИЗМЕНЕНИЯ,</w:t>
      </w:r>
    </w:p>
    <w:p w:rsidR="00223D09" w:rsidRPr="00D52D53" w:rsidRDefault="00223D09" w:rsidP="00223D09">
      <w:pPr>
        <w:pStyle w:val="ConsPlusNormal"/>
        <w:jc w:val="center"/>
        <w:rPr>
          <w:b/>
          <w:bCs/>
          <w:sz w:val="28"/>
          <w:szCs w:val="28"/>
        </w:rPr>
      </w:pPr>
      <w:proofErr w:type="gramStart"/>
      <w:r w:rsidRPr="00D52D53">
        <w:rPr>
          <w:b/>
          <w:sz w:val="28"/>
          <w:szCs w:val="28"/>
        </w:rPr>
        <w:t>которые</w:t>
      </w:r>
      <w:proofErr w:type="gramEnd"/>
      <w:r w:rsidRPr="00D52D53">
        <w:rPr>
          <w:b/>
          <w:sz w:val="28"/>
          <w:szCs w:val="28"/>
        </w:rPr>
        <w:t xml:space="preserve"> вносятся в Положение о Федеральной службе по экологическому, технологическому и атомному надзору</w:t>
      </w:r>
    </w:p>
    <w:p w:rsidR="00223D09" w:rsidRPr="00D52D53" w:rsidRDefault="00223D09" w:rsidP="00223D09">
      <w:pPr>
        <w:jc w:val="center"/>
        <w:rPr>
          <w:rFonts w:ascii="Times New Roman" w:hAnsi="Times New Roman"/>
          <w:szCs w:val="28"/>
        </w:rPr>
      </w:pPr>
    </w:p>
    <w:p w:rsidR="00223D09" w:rsidRPr="00D52D53" w:rsidRDefault="00223D09" w:rsidP="00223D09">
      <w:pPr>
        <w:jc w:val="center"/>
        <w:rPr>
          <w:rFonts w:ascii="Times New Roman" w:hAnsi="Times New Roman"/>
          <w:szCs w:val="28"/>
        </w:rPr>
      </w:pPr>
    </w:p>
    <w:p w:rsidR="00223D09" w:rsidRPr="00D52D53" w:rsidRDefault="00223D09" w:rsidP="00223D09">
      <w:pPr>
        <w:pStyle w:val="ConsPlusNormal"/>
        <w:spacing w:line="390" w:lineRule="exact"/>
        <w:ind w:firstLine="709"/>
        <w:jc w:val="both"/>
        <w:rPr>
          <w:sz w:val="28"/>
          <w:szCs w:val="28"/>
        </w:rPr>
      </w:pPr>
      <w:r w:rsidRPr="00D52D53">
        <w:rPr>
          <w:sz w:val="28"/>
          <w:szCs w:val="28"/>
        </w:rPr>
        <w:t>1. Дополнить подпункт</w:t>
      </w:r>
      <w:r w:rsidR="00B05F8D" w:rsidRPr="00D52D53">
        <w:rPr>
          <w:sz w:val="28"/>
          <w:szCs w:val="28"/>
        </w:rPr>
        <w:t>ом</w:t>
      </w:r>
      <w:r w:rsidRPr="00D52D53">
        <w:rPr>
          <w:sz w:val="28"/>
          <w:szCs w:val="28"/>
        </w:rPr>
        <w:t xml:space="preserve"> 5.2.2.16(5) следующего содержания:</w:t>
      </w:r>
    </w:p>
    <w:p w:rsidR="00223D09" w:rsidRPr="00D52D53" w:rsidRDefault="00223D09" w:rsidP="00B05F8D">
      <w:pPr>
        <w:pStyle w:val="ConsPlusNormal"/>
        <w:spacing w:line="390" w:lineRule="exact"/>
        <w:ind w:firstLine="709"/>
        <w:jc w:val="both"/>
        <w:rPr>
          <w:sz w:val="28"/>
          <w:szCs w:val="28"/>
        </w:rPr>
      </w:pPr>
      <w:r w:rsidRPr="00D52D53">
        <w:rPr>
          <w:sz w:val="28"/>
          <w:szCs w:val="28"/>
        </w:rPr>
        <w:t>"5.2.2.16(5).</w:t>
      </w:r>
      <w:r w:rsidR="00B05F8D" w:rsidRPr="00D52D53">
        <w:rPr>
          <w:sz w:val="28"/>
          <w:szCs w:val="28"/>
        </w:rPr>
        <w:t xml:space="preserve"> перечень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roofErr w:type="gramStart"/>
      <w:r w:rsidR="00B05F8D" w:rsidRPr="00D52D53">
        <w:rPr>
          <w:sz w:val="28"/>
          <w:szCs w:val="28"/>
        </w:rPr>
        <w:t>;</w:t>
      </w:r>
      <w:r w:rsidRPr="00D52D53">
        <w:rPr>
          <w:sz w:val="28"/>
          <w:szCs w:val="28"/>
        </w:rPr>
        <w:t>"</w:t>
      </w:r>
      <w:proofErr w:type="gramEnd"/>
      <w:r w:rsidRPr="00D52D53">
        <w:rPr>
          <w:sz w:val="28"/>
          <w:szCs w:val="28"/>
        </w:rPr>
        <w:t>.</w:t>
      </w:r>
    </w:p>
    <w:p w:rsidR="00B05F8D" w:rsidRPr="00D52D53" w:rsidRDefault="00B05F8D" w:rsidP="00223D09">
      <w:pPr>
        <w:pStyle w:val="ConsPlusNormal"/>
        <w:spacing w:line="390" w:lineRule="exact"/>
        <w:ind w:firstLine="709"/>
        <w:jc w:val="both"/>
        <w:rPr>
          <w:sz w:val="28"/>
          <w:szCs w:val="28"/>
        </w:rPr>
      </w:pPr>
      <w:r w:rsidRPr="00D52D53">
        <w:rPr>
          <w:sz w:val="28"/>
          <w:szCs w:val="28"/>
        </w:rPr>
        <w:t>2. Дополнить подпунктом 5.2.3. следующего содержания:</w:t>
      </w:r>
    </w:p>
    <w:p w:rsidR="00B05F8D" w:rsidRPr="00D52D53" w:rsidRDefault="00B05F8D" w:rsidP="00223D09">
      <w:pPr>
        <w:pStyle w:val="ConsPlusNormal"/>
        <w:spacing w:line="390" w:lineRule="exact"/>
        <w:ind w:firstLine="709"/>
        <w:jc w:val="both"/>
        <w:rPr>
          <w:sz w:val="28"/>
          <w:szCs w:val="28"/>
        </w:rPr>
      </w:pPr>
      <w:r w:rsidRPr="00D52D53">
        <w:rPr>
          <w:sz w:val="28"/>
          <w:szCs w:val="28"/>
        </w:rPr>
        <w:t xml:space="preserve">"5.2.3.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w:t>
      </w:r>
      <w:r w:rsidRPr="00A47563">
        <w:rPr>
          <w:sz w:val="28"/>
          <w:szCs w:val="28"/>
          <w:highlight w:val="yellow"/>
        </w:rPr>
        <w:t>типовые дополнительные профессиональные программы в области промышленной безопасности</w:t>
      </w:r>
      <w:r w:rsidR="00244E3B" w:rsidRPr="00A47563">
        <w:rPr>
          <w:sz w:val="28"/>
          <w:szCs w:val="28"/>
          <w:highlight w:val="yellow"/>
        </w:rPr>
        <w:t xml:space="preserve"> опасных производственных объектов</w:t>
      </w:r>
      <w:proofErr w:type="gramStart"/>
      <w:r w:rsidRPr="00D52D53">
        <w:rPr>
          <w:sz w:val="28"/>
          <w:szCs w:val="28"/>
        </w:rPr>
        <w:t>;"</w:t>
      </w:r>
      <w:proofErr w:type="gramEnd"/>
      <w:r w:rsidRPr="00D52D53">
        <w:rPr>
          <w:sz w:val="28"/>
          <w:szCs w:val="28"/>
        </w:rPr>
        <w:t>.</w:t>
      </w:r>
    </w:p>
    <w:p w:rsidR="00223D09" w:rsidRPr="00D52D53" w:rsidRDefault="00AB795F" w:rsidP="00223D09">
      <w:pPr>
        <w:pStyle w:val="ConsPlusNormal"/>
        <w:spacing w:line="390" w:lineRule="exact"/>
        <w:ind w:firstLine="709"/>
        <w:jc w:val="both"/>
        <w:rPr>
          <w:sz w:val="28"/>
          <w:szCs w:val="28"/>
        </w:rPr>
      </w:pPr>
      <w:r w:rsidRPr="00D52D53">
        <w:rPr>
          <w:sz w:val="28"/>
          <w:szCs w:val="28"/>
        </w:rPr>
        <w:t>3</w:t>
      </w:r>
      <w:r w:rsidR="00223D09" w:rsidRPr="00D52D53">
        <w:rPr>
          <w:sz w:val="28"/>
          <w:szCs w:val="28"/>
        </w:rPr>
        <w:t>. Дополнить подпунктом 5.3.25 следующего содержания:</w:t>
      </w:r>
    </w:p>
    <w:p w:rsidR="00223D09" w:rsidRDefault="00223D09" w:rsidP="00223D09">
      <w:pPr>
        <w:pStyle w:val="ConsPlusNormal"/>
        <w:spacing w:line="390" w:lineRule="exact"/>
        <w:ind w:firstLine="709"/>
        <w:jc w:val="both"/>
        <w:rPr>
          <w:sz w:val="28"/>
          <w:szCs w:val="28"/>
        </w:rPr>
      </w:pPr>
      <w:r w:rsidRPr="00D52D53">
        <w:rPr>
          <w:sz w:val="28"/>
          <w:szCs w:val="28"/>
        </w:rPr>
        <w:t xml:space="preserve">"5.3.25. </w:t>
      </w:r>
      <w:r w:rsidR="00B05F8D" w:rsidRPr="00D52D53">
        <w:rPr>
          <w:sz w:val="28"/>
          <w:szCs w:val="28"/>
        </w:rPr>
        <w:t xml:space="preserve">организовывает </w:t>
      </w:r>
      <w:r w:rsidRPr="00D52D53">
        <w:rPr>
          <w:sz w:val="28"/>
          <w:szCs w:val="28"/>
        </w:rPr>
        <w:t>пров</w:t>
      </w:r>
      <w:r w:rsidR="00B05F8D" w:rsidRPr="00D52D53">
        <w:rPr>
          <w:sz w:val="28"/>
          <w:szCs w:val="28"/>
        </w:rPr>
        <w:t>едение</w:t>
      </w:r>
      <w:r w:rsidRPr="00D52D53">
        <w:rPr>
          <w:sz w:val="28"/>
          <w:szCs w:val="28"/>
        </w:rPr>
        <w:t xml:space="preserve"> аттестаци</w:t>
      </w:r>
      <w:r w:rsidR="00B05F8D" w:rsidRPr="00D52D53">
        <w:rPr>
          <w:sz w:val="28"/>
          <w:szCs w:val="28"/>
        </w:rPr>
        <w:t>и</w:t>
      </w:r>
      <w:r w:rsidRPr="00D52D53">
        <w:rPr>
          <w:sz w:val="28"/>
          <w:szCs w:val="28"/>
        </w:rPr>
        <w:t xml:space="preserve"> в области промышленной безопасности, по вопросам безопасности гидротехнических сооружений, безопасности в сфере электроэнергетики</w:t>
      </w:r>
      <w:proofErr w:type="gramStart"/>
      <w:r w:rsidRPr="00D52D53">
        <w:rPr>
          <w:sz w:val="28"/>
          <w:szCs w:val="28"/>
        </w:rPr>
        <w:t>;"</w:t>
      </w:r>
      <w:proofErr w:type="gramEnd"/>
      <w:r w:rsidRPr="00D52D53">
        <w:rPr>
          <w:sz w:val="28"/>
          <w:szCs w:val="28"/>
        </w:rPr>
        <w:t>.</w:t>
      </w:r>
    </w:p>
    <w:p w:rsidR="000C2D2A" w:rsidRDefault="000C2D2A" w:rsidP="00730511">
      <w:pPr>
        <w:pStyle w:val="ConsPlusNormal"/>
        <w:spacing w:line="390" w:lineRule="exact"/>
        <w:ind w:firstLine="709"/>
        <w:jc w:val="both"/>
        <w:rPr>
          <w:sz w:val="28"/>
          <w:szCs w:val="28"/>
        </w:rPr>
      </w:pPr>
    </w:p>
    <w:sectPr w:rsidR="000C2D2A" w:rsidSect="00730511">
      <w:headerReference w:type="default" r:id="rId9"/>
      <w:footerReference w:type="default" r:id="rId10"/>
      <w:headerReference w:type="first" r:id="rId11"/>
      <w:footerReference w:type="first" r:id="rId12"/>
      <w:pgSz w:w="11907" w:h="16840" w:code="9"/>
      <w:pgMar w:top="1134" w:right="1134" w:bottom="1134" w:left="1701" w:header="568"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A8" w:rsidRDefault="005266A8">
      <w:r>
        <w:separator/>
      </w:r>
    </w:p>
  </w:endnote>
  <w:endnote w:type="continuationSeparator" w:id="0">
    <w:p w:rsidR="005266A8" w:rsidRDefault="0052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65" w:rsidRDefault="00B74565">
    <w:pPr>
      <w:pStyle w:val="a4"/>
      <w:tabs>
        <w:tab w:val="clear" w:pos="4153"/>
        <w:tab w:val="clear" w:pos="8306"/>
        <w:tab w:val="center" w:pos="4820"/>
        <w:tab w:val="right" w:pos="9072"/>
      </w:tabs>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65" w:rsidRDefault="00B74565">
    <w:pPr>
      <w:pStyle w:val="a4"/>
      <w:tabs>
        <w:tab w:val="clear" w:pos="4153"/>
        <w:tab w:val="clear" w:pos="8306"/>
        <w:tab w:val="center" w:pos="4820"/>
        <w:tab w:val="right" w:pos="9072"/>
      </w:tabs>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A8" w:rsidRDefault="005266A8">
      <w:r>
        <w:separator/>
      </w:r>
    </w:p>
  </w:footnote>
  <w:footnote w:type="continuationSeparator" w:id="0">
    <w:p w:rsidR="005266A8" w:rsidRDefault="0052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65" w:rsidRPr="00B84E46" w:rsidRDefault="00B74565">
    <w:pPr>
      <w:pStyle w:val="a3"/>
      <w:tabs>
        <w:tab w:val="clear" w:pos="4153"/>
        <w:tab w:val="clear" w:pos="8306"/>
      </w:tabs>
      <w:jc w:val="center"/>
      <w:rPr>
        <w:rFonts w:ascii="Times New Roman" w:hAnsi="Times New Roman"/>
        <w:sz w:val="30"/>
      </w:rPr>
    </w:pPr>
    <w:r w:rsidRPr="00B84E46">
      <w:rPr>
        <w:rStyle w:val="a5"/>
        <w:rFonts w:ascii="Times New Roman" w:hAnsi="Times New Roman"/>
        <w:sz w:val="30"/>
      </w:rPr>
      <w:fldChar w:fldCharType="begin"/>
    </w:r>
    <w:r w:rsidRPr="00B84E46">
      <w:rPr>
        <w:rStyle w:val="a5"/>
        <w:rFonts w:ascii="Times New Roman" w:hAnsi="Times New Roman"/>
        <w:sz w:val="30"/>
      </w:rPr>
      <w:instrText xml:space="preserve"> PAGE </w:instrText>
    </w:r>
    <w:r w:rsidRPr="00B84E46">
      <w:rPr>
        <w:rStyle w:val="a5"/>
        <w:rFonts w:ascii="Times New Roman" w:hAnsi="Times New Roman"/>
        <w:sz w:val="30"/>
      </w:rPr>
      <w:fldChar w:fldCharType="separate"/>
    </w:r>
    <w:r w:rsidR="009E7AC8">
      <w:rPr>
        <w:rStyle w:val="a5"/>
        <w:rFonts w:ascii="Times New Roman" w:hAnsi="Times New Roman"/>
        <w:noProof/>
        <w:sz w:val="30"/>
      </w:rPr>
      <w:t>2</w:t>
    </w:r>
    <w:r w:rsidRPr="00B84E46">
      <w:rPr>
        <w:rStyle w:val="a5"/>
        <w:rFonts w:ascii="Times New Roman" w:hAnsi="Times New Roman"/>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65" w:rsidRPr="00B84E46" w:rsidRDefault="00B74565">
    <w:pPr>
      <w:pStyle w:val="a3"/>
      <w:tabs>
        <w:tab w:val="clear" w:pos="4153"/>
        <w:tab w:val="clear" w:pos="8306"/>
      </w:tabs>
      <w:jc w:val="center"/>
      <w:rPr>
        <w:rFonts w:ascii="Times New Roman" w:hAnsi="Times New Roman"/>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76DC"/>
    <w:multiLevelType w:val="singleLevel"/>
    <w:tmpl w:val="FBAA6D48"/>
    <w:lvl w:ilvl="0">
      <w:start w:val="1"/>
      <w:numFmt w:val="decimal"/>
      <w:lvlText w:val="%1."/>
      <w:legacy w:legacy="1" w:legacySpace="0" w:legacyIndent="321"/>
      <w:lvlJc w:val="left"/>
      <w:rPr>
        <w:rFonts w:ascii="Times New Roman" w:hAnsi="Times New Roman" w:cs="Times New Roman" w:hint="default"/>
      </w:rPr>
    </w:lvl>
  </w:abstractNum>
  <w:abstractNum w:abstractNumId="1">
    <w:nsid w:val="29CE0B3E"/>
    <w:multiLevelType w:val="singleLevel"/>
    <w:tmpl w:val="FBAA6D48"/>
    <w:lvl w:ilvl="0">
      <w:start w:val="1"/>
      <w:numFmt w:val="decimal"/>
      <w:lvlText w:val="%1."/>
      <w:legacy w:legacy="1" w:legacySpace="0" w:legacyIndent="326"/>
      <w:lvlJc w:val="left"/>
      <w:rPr>
        <w:rFonts w:ascii="Times New Roman" w:hAnsi="Times New Roman" w:cs="Times New Roman" w:hint="default"/>
      </w:rPr>
    </w:lvl>
  </w:abstractNum>
  <w:abstractNum w:abstractNumId="2">
    <w:nsid w:val="365A5678"/>
    <w:multiLevelType w:val="hybridMultilevel"/>
    <w:tmpl w:val="D4C07066"/>
    <w:lvl w:ilvl="0" w:tplc="37229E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E3094A"/>
    <w:multiLevelType w:val="singleLevel"/>
    <w:tmpl w:val="FBAA6D48"/>
    <w:lvl w:ilvl="0">
      <w:start w:val="1"/>
      <w:numFmt w:val="decimal"/>
      <w:lvlText w:val="%1."/>
      <w:legacy w:legacy="1" w:legacySpace="0" w:legacyIndent="364"/>
      <w:lvlJc w:val="left"/>
      <w:rPr>
        <w:rFonts w:ascii="Times New Roman" w:hAnsi="Times New Roman" w:cs="Times New Roman" w:hint="default"/>
      </w:rPr>
    </w:lvl>
  </w:abstractNum>
  <w:abstractNum w:abstractNumId="4">
    <w:nsid w:val="759768BC"/>
    <w:multiLevelType w:val="singleLevel"/>
    <w:tmpl w:val="9844DEF2"/>
    <w:lvl w:ilvl="0">
      <w:start w:val="2"/>
      <w:numFmt w:val="decimal"/>
      <w:lvlText w:val="%1)"/>
      <w:legacy w:legacy="1" w:legacySpace="0" w:legacyIndent="284"/>
      <w:lvlJc w:val="left"/>
      <w:rPr>
        <w:rFonts w:ascii="Times New Roman" w:hAnsi="Times New Roman" w:cs="Times New Roman" w:hint="default"/>
      </w:rPr>
    </w:lvl>
  </w:abstractNum>
  <w:abstractNum w:abstractNumId="5">
    <w:nsid w:val="771D759E"/>
    <w:multiLevelType w:val="singleLevel"/>
    <w:tmpl w:val="F05A56CA"/>
    <w:lvl w:ilvl="0">
      <w:start w:val="1"/>
      <w:numFmt w:val="decimal"/>
      <w:lvlText w:val="%1)"/>
      <w:legacy w:legacy="1" w:legacySpace="0" w:legacyIndent="284"/>
      <w:lvlJc w:val="left"/>
      <w:rPr>
        <w:rFonts w:ascii="Times New Roman" w:hAnsi="Times New Roman" w:cs="Times New Roman" w:hint="default"/>
      </w:rPr>
    </w:lvl>
  </w:abstractNum>
  <w:abstractNum w:abstractNumId="6">
    <w:nsid w:val="7B5D7DD1"/>
    <w:multiLevelType w:val="singleLevel"/>
    <w:tmpl w:val="2A94E0CA"/>
    <w:lvl w:ilvl="0">
      <w:start w:val="2"/>
      <w:numFmt w:val="decimal"/>
      <w:lvlText w:val="%1)"/>
      <w:legacy w:legacy="1" w:legacySpace="0" w:legacyIndent="384"/>
      <w:lvlJc w:val="left"/>
      <w:rPr>
        <w:rFonts w:ascii="Times New Roman" w:hAnsi="Times New Roman" w:cs="Times New Roman" w:hint="default"/>
      </w:rPr>
    </w:lvl>
  </w:abstractNum>
  <w:num w:numId="1">
    <w:abstractNumId w:val="1"/>
  </w:num>
  <w:num w:numId="2">
    <w:abstractNumId w:val="5"/>
  </w:num>
  <w:num w:numId="3">
    <w:abstractNumId w:val="4"/>
  </w:num>
  <w:num w:numId="4">
    <w:abstractNumId w:val="3"/>
  </w:num>
  <w:num w:numId="5">
    <w:abstractNumId w:val="3"/>
    <w:lvlOverride w:ilvl="0">
      <w:lvl w:ilvl="0">
        <w:start w:val="3"/>
        <w:numFmt w:val="decimal"/>
        <w:lvlText w:val="%1."/>
        <w:legacy w:legacy="1" w:legacySpace="0" w:legacyIndent="264"/>
        <w:lvlJc w:val="left"/>
        <w:rPr>
          <w:rFonts w:ascii="Times New Roman" w:hAnsi="Times New Roman" w:cs="Times New Roman" w:hint="default"/>
        </w:rPr>
      </w:lvl>
    </w:lvlOverride>
  </w:num>
  <w:num w:numId="6">
    <w:abstractNumId w:val="3"/>
    <w:lvlOverride w:ilvl="0">
      <w:lvl w:ilvl="0">
        <w:start w:val="3"/>
        <w:numFmt w:val="decimal"/>
        <w:lvlText w:val="%1."/>
        <w:legacy w:legacy="1" w:legacySpace="0" w:legacyIndent="374"/>
        <w:lvlJc w:val="left"/>
        <w:rPr>
          <w:rFonts w:ascii="Times New Roman" w:hAnsi="Times New Roman" w:cs="Times New Roman" w:hint="default"/>
        </w:rPr>
      </w:lvl>
    </w:lvlOverride>
  </w:num>
  <w:num w:numId="7">
    <w:abstractNumId w:val="6"/>
  </w:num>
  <w:num w:numId="8">
    <w:abstractNumId w:val="6"/>
    <w:lvlOverride w:ilvl="0">
      <w:lvl w:ilvl="0">
        <w:start w:val="2"/>
        <w:numFmt w:val="decimal"/>
        <w:lvlText w:val="%1)"/>
        <w:legacy w:legacy="1" w:legacySpace="0" w:legacyIndent="284"/>
        <w:lvlJc w:val="left"/>
        <w:rPr>
          <w:rFonts w:ascii="Times New Roman" w:hAnsi="Times New Roman" w:cs="Times New Roman" w:hint="default"/>
        </w:rPr>
      </w:lvl>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46"/>
    <w:rsid w:val="00010409"/>
    <w:rsid w:val="000122AD"/>
    <w:rsid w:val="00024C44"/>
    <w:rsid w:val="00025811"/>
    <w:rsid w:val="00027E5B"/>
    <w:rsid w:val="00033E9E"/>
    <w:rsid w:val="00045B57"/>
    <w:rsid w:val="000543B9"/>
    <w:rsid w:val="000572BB"/>
    <w:rsid w:val="000652AA"/>
    <w:rsid w:val="000A4940"/>
    <w:rsid w:val="000A576D"/>
    <w:rsid w:val="000B05D2"/>
    <w:rsid w:val="000C2D2A"/>
    <w:rsid w:val="000C3403"/>
    <w:rsid w:val="000C4B21"/>
    <w:rsid w:val="000C5962"/>
    <w:rsid w:val="000D169B"/>
    <w:rsid w:val="000E2069"/>
    <w:rsid w:val="000F4299"/>
    <w:rsid w:val="001063D6"/>
    <w:rsid w:val="001065D1"/>
    <w:rsid w:val="00113AF2"/>
    <w:rsid w:val="00116F09"/>
    <w:rsid w:val="00131B94"/>
    <w:rsid w:val="00145F9A"/>
    <w:rsid w:val="00162F5C"/>
    <w:rsid w:val="0018235B"/>
    <w:rsid w:val="0018364B"/>
    <w:rsid w:val="00196F61"/>
    <w:rsid w:val="001A30E8"/>
    <w:rsid w:val="001A5D5E"/>
    <w:rsid w:val="001A76B0"/>
    <w:rsid w:val="001B5454"/>
    <w:rsid w:val="001E6E29"/>
    <w:rsid w:val="001F47E0"/>
    <w:rsid w:val="00200B6B"/>
    <w:rsid w:val="0020326B"/>
    <w:rsid w:val="00215481"/>
    <w:rsid w:val="00220C35"/>
    <w:rsid w:val="0022375C"/>
    <w:rsid w:val="00223D09"/>
    <w:rsid w:val="00230A4F"/>
    <w:rsid w:val="00240497"/>
    <w:rsid w:val="00240FA9"/>
    <w:rsid w:val="00244E3B"/>
    <w:rsid w:val="00250F64"/>
    <w:rsid w:val="00277271"/>
    <w:rsid w:val="00282494"/>
    <w:rsid w:val="002A1A92"/>
    <w:rsid w:val="002A5D30"/>
    <w:rsid w:val="002B5DE4"/>
    <w:rsid w:val="002C70B0"/>
    <w:rsid w:val="002E2022"/>
    <w:rsid w:val="002E2FC4"/>
    <w:rsid w:val="002F3B91"/>
    <w:rsid w:val="002F7DD3"/>
    <w:rsid w:val="00307F73"/>
    <w:rsid w:val="00343C26"/>
    <w:rsid w:val="00345BCF"/>
    <w:rsid w:val="003559AD"/>
    <w:rsid w:val="00362BEC"/>
    <w:rsid w:val="003637F6"/>
    <w:rsid w:val="00365E11"/>
    <w:rsid w:val="003662EE"/>
    <w:rsid w:val="00373A3E"/>
    <w:rsid w:val="0038284C"/>
    <w:rsid w:val="00382C74"/>
    <w:rsid w:val="00391F65"/>
    <w:rsid w:val="003930E1"/>
    <w:rsid w:val="00396C16"/>
    <w:rsid w:val="00397000"/>
    <w:rsid w:val="003B443B"/>
    <w:rsid w:val="003E07FF"/>
    <w:rsid w:val="003E65AB"/>
    <w:rsid w:val="003F5F21"/>
    <w:rsid w:val="0040126C"/>
    <w:rsid w:val="0040417E"/>
    <w:rsid w:val="00424374"/>
    <w:rsid w:val="004263B6"/>
    <w:rsid w:val="00427A5E"/>
    <w:rsid w:val="00431348"/>
    <w:rsid w:val="00433280"/>
    <w:rsid w:val="0044048F"/>
    <w:rsid w:val="00442A86"/>
    <w:rsid w:val="00442CE8"/>
    <w:rsid w:val="004438D8"/>
    <w:rsid w:val="004659B1"/>
    <w:rsid w:val="00471F75"/>
    <w:rsid w:val="004728CE"/>
    <w:rsid w:val="00473483"/>
    <w:rsid w:val="0047655C"/>
    <w:rsid w:val="0048127B"/>
    <w:rsid w:val="00482591"/>
    <w:rsid w:val="00482882"/>
    <w:rsid w:val="004845C2"/>
    <w:rsid w:val="00495A1E"/>
    <w:rsid w:val="004A44F6"/>
    <w:rsid w:val="004A6EC5"/>
    <w:rsid w:val="004B0420"/>
    <w:rsid w:val="004B2E20"/>
    <w:rsid w:val="004B3B2C"/>
    <w:rsid w:val="004B3DF1"/>
    <w:rsid w:val="004C6C99"/>
    <w:rsid w:val="004E39CA"/>
    <w:rsid w:val="004E7887"/>
    <w:rsid w:val="004F0C6F"/>
    <w:rsid w:val="004F400F"/>
    <w:rsid w:val="0051056D"/>
    <w:rsid w:val="005110FF"/>
    <w:rsid w:val="00512E41"/>
    <w:rsid w:val="00513CAE"/>
    <w:rsid w:val="005236B9"/>
    <w:rsid w:val="00525A8A"/>
    <w:rsid w:val="005266A8"/>
    <w:rsid w:val="00545EBB"/>
    <w:rsid w:val="005605CA"/>
    <w:rsid w:val="00564934"/>
    <w:rsid w:val="00566E0B"/>
    <w:rsid w:val="00571C1A"/>
    <w:rsid w:val="0058466B"/>
    <w:rsid w:val="00586DB1"/>
    <w:rsid w:val="00590C4A"/>
    <w:rsid w:val="005A1BBB"/>
    <w:rsid w:val="005A64DC"/>
    <w:rsid w:val="005B1A29"/>
    <w:rsid w:val="005B302F"/>
    <w:rsid w:val="005B3753"/>
    <w:rsid w:val="005B7254"/>
    <w:rsid w:val="005C2BB2"/>
    <w:rsid w:val="005F1121"/>
    <w:rsid w:val="005F4FEA"/>
    <w:rsid w:val="005F58F9"/>
    <w:rsid w:val="00612D31"/>
    <w:rsid w:val="0061655C"/>
    <w:rsid w:val="0062291F"/>
    <w:rsid w:val="00633F10"/>
    <w:rsid w:val="00633F3B"/>
    <w:rsid w:val="00637874"/>
    <w:rsid w:val="00640860"/>
    <w:rsid w:val="006437EA"/>
    <w:rsid w:val="00665B9F"/>
    <w:rsid w:val="006712D0"/>
    <w:rsid w:val="00686FC2"/>
    <w:rsid w:val="006A41A1"/>
    <w:rsid w:val="006B092E"/>
    <w:rsid w:val="006E0E1E"/>
    <w:rsid w:val="006F7E45"/>
    <w:rsid w:val="00701CEF"/>
    <w:rsid w:val="00703196"/>
    <w:rsid w:val="0070439F"/>
    <w:rsid w:val="00730511"/>
    <w:rsid w:val="00732217"/>
    <w:rsid w:val="007357A1"/>
    <w:rsid w:val="00736961"/>
    <w:rsid w:val="00747C4E"/>
    <w:rsid w:val="00750961"/>
    <w:rsid w:val="007577E3"/>
    <w:rsid w:val="00766D29"/>
    <w:rsid w:val="007811C4"/>
    <w:rsid w:val="0078709F"/>
    <w:rsid w:val="007A0EB4"/>
    <w:rsid w:val="007A1EDA"/>
    <w:rsid w:val="007A5E47"/>
    <w:rsid w:val="007B2905"/>
    <w:rsid w:val="007B7C95"/>
    <w:rsid w:val="007C0D7D"/>
    <w:rsid w:val="007C5ED2"/>
    <w:rsid w:val="007E1438"/>
    <w:rsid w:val="007E41A3"/>
    <w:rsid w:val="007E508B"/>
    <w:rsid w:val="007E7C8B"/>
    <w:rsid w:val="007F408C"/>
    <w:rsid w:val="008063FB"/>
    <w:rsid w:val="00815F25"/>
    <w:rsid w:val="00846971"/>
    <w:rsid w:val="0085515D"/>
    <w:rsid w:val="00874790"/>
    <w:rsid w:val="0087762D"/>
    <w:rsid w:val="008855C4"/>
    <w:rsid w:val="00891523"/>
    <w:rsid w:val="008A49CE"/>
    <w:rsid w:val="008A56C4"/>
    <w:rsid w:val="008B0C61"/>
    <w:rsid w:val="008B3310"/>
    <w:rsid w:val="008C1B50"/>
    <w:rsid w:val="008C3D62"/>
    <w:rsid w:val="008E1226"/>
    <w:rsid w:val="009016F8"/>
    <w:rsid w:val="009032A2"/>
    <w:rsid w:val="00911C7B"/>
    <w:rsid w:val="00917424"/>
    <w:rsid w:val="00924E3E"/>
    <w:rsid w:val="00940706"/>
    <w:rsid w:val="00946230"/>
    <w:rsid w:val="0095636B"/>
    <w:rsid w:val="00973F0B"/>
    <w:rsid w:val="0097664E"/>
    <w:rsid w:val="00983E9F"/>
    <w:rsid w:val="0098446E"/>
    <w:rsid w:val="009856E6"/>
    <w:rsid w:val="00991016"/>
    <w:rsid w:val="00993753"/>
    <w:rsid w:val="0099379C"/>
    <w:rsid w:val="009B226B"/>
    <w:rsid w:val="009D6CE2"/>
    <w:rsid w:val="009E7AC8"/>
    <w:rsid w:val="009F4D4A"/>
    <w:rsid w:val="009F7721"/>
    <w:rsid w:val="00A07F84"/>
    <w:rsid w:val="00A15268"/>
    <w:rsid w:val="00A34FAB"/>
    <w:rsid w:val="00A465A8"/>
    <w:rsid w:val="00A47563"/>
    <w:rsid w:val="00A6318E"/>
    <w:rsid w:val="00A71D6C"/>
    <w:rsid w:val="00A83D39"/>
    <w:rsid w:val="00A901A9"/>
    <w:rsid w:val="00AA47C4"/>
    <w:rsid w:val="00AA55CC"/>
    <w:rsid w:val="00AB0928"/>
    <w:rsid w:val="00AB795F"/>
    <w:rsid w:val="00AC2091"/>
    <w:rsid w:val="00AC5E82"/>
    <w:rsid w:val="00AC6399"/>
    <w:rsid w:val="00B02DD0"/>
    <w:rsid w:val="00B05F8D"/>
    <w:rsid w:val="00B16921"/>
    <w:rsid w:val="00B2012E"/>
    <w:rsid w:val="00B23013"/>
    <w:rsid w:val="00B23611"/>
    <w:rsid w:val="00B3387D"/>
    <w:rsid w:val="00B44B65"/>
    <w:rsid w:val="00B5260A"/>
    <w:rsid w:val="00B56962"/>
    <w:rsid w:val="00B67292"/>
    <w:rsid w:val="00B74565"/>
    <w:rsid w:val="00B748C2"/>
    <w:rsid w:val="00B75B73"/>
    <w:rsid w:val="00B77487"/>
    <w:rsid w:val="00B84E46"/>
    <w:rsid w:val="00B964F5"/>
    <w:rsid w:val="00BA746A"/>
    <w:rsid w:val="00BB2040"/>
    <w:rsid w:val="00BD7787"/>
    <w:rsid w:val="00BE32A8"/>
    <w:rsid w:val="00BF6470"/>
    <w:rsid w:val="00C02441"/>
    <w:rsid w:val="00C11BB7"/>
    <w:rsid w:val="00C17128"/>
    <w:rsid w:val="00C176B1"/>
    <w:rsid w:val="00C17FE8"/>
    <w:rsid w:val="00C30DA7"/>
    <w:rsid w:val="00C37110"/>
    <w:rsid w:val="00C3763D"/>
    <w:rsid w:val="00C4152F"/>
    <w:rsid w:val="00C46636"/>
    <w:rsid w:val="00C51EEF"/>
    <w:rsid w:val="00C61583"/>
    <w:rsid w:val="00C70CA7"/>
    <w:rsid w:val="00C7116E"/>
    <w:rsid w:val="00C753CA"/>
    <w:rsid w:val="00C7649D"/>
    <w:rsid w:val="00C832A8"/>
    <w:rsid w:val="00C85D83"/>
    <w:rsid w:val="00C9780C"/>
    <w:rsid w:val="00CA3CAD"/>
    <w:rsid w:val="00CA7D3A"/>
    <w:rsid w:val="00CB75CD"/>
    <w:rsid w:val="00CD4BBC"/>
    <w:rsid w:val="00CF5DB9"/>
    <w:rsid w:val="00CF7C9C"/>
    <w:rsid w:val="00D21EB9"/>
    <w:rsid w:val="00D2610D"/>
    <w:rsid w:val="00D40253"/>
    <w:rsid w:val="00D52D53"/>
    <w:rsid w:val="00D56B50"/>
    <w:rsid w:val="00D579A5"/>
    <w:rsid w:val="00D618F2"/>
    <w:rsid w:val="00D63E99"/>
    <w:rsid w:val="00D77DDC"/>
    <w:rsid w:val="00D80AC3"/>
    <w:rsid w:val="00D96CCB"/>
    <w:rsid w:val="00DA4C42"/>
    <w:rsid w:val="00DA4D74"/>
    <w:rsid w:val="00DB3F19"/>
    <w:rsid w:val="00DB4A5A"/>
    <w:rsid w:val="00DB4C56"/>
    <w:rsid w:val="00DC13A1"/>
    <w:rsid w:val="00DC7A1C"/>
    <w:rsid w:val="00DD5910"/>
    <w:rsid w:val="00DE2A0D"/>
    <w:rsid w:val="00DE67BD"/>
    <w:rsid w:val="00DF14A3"/>
    <w:rsid w:val="00E00D98"/>
    <w:rsid w:val="00E127C3"/>
    <w:rsid w:val="00E27CE9"/>
    <w:rsid w:val="00E5667C"/>
    <w:rsid w:val="00E56D47"/>
    <w:rsid w:val="00E645CC"/>
    <w:rsid w:val="00E73F05"/>
    <w:rsid w:val="00E75DC2"/>
    <w:rsid w:val="00E8229F"/>
    <w:rsid w:val="00E85929"/>
    <w:rsid w:val="00E85FBE"/>
    <w:rsid w:val="00E96E65"/>
    <w:rsid w:val="00EA5211"/>
    <w:rsid w:val="00EC461B"/>
    <w:rsid w:val="00EC6039"/>
    <w:rsid w:val="00EE69EE"/>
    <w:rsid w:val="00EF68DA"/>
    <w:rsid w:val="00F34BE1"/>
    <w:rsid w:val="00F37823"/>
    <w:rsid w:val="00F37DF2"/>
    <w:rsid w:val="00F4162D"/>
    <w:rsid w:val="00F432C0"/>
    <w:rsid w:val="00F54E4A"/>
    <w:rsid w:val="00F61DCD"/>
    <w:rsid w:val="00F659A8"/>
    <w:rsid w:val="00F70373"/>
    <w:rsid w:val="00F726B7"/>
    <w:rsid w:val="00F7557A"/>
    <w:rsid w:val="00F77FC0"/>
    <w:rsid w:val="00F95683"/>
    <w:rsid w:val="00FA437F"/>
    <w:rsid w:val="00FA5497"/>
    <w:rsid w:val="00FB0359"/>
    <w:rsid w:val="00FB1EE7"/>
    <w:rsid w:val="00FB542E"/>
    <w:rsid w:val="00FB63D9"/>
    <w:rsid w:val="00FB7F9B"/>
    <w:rsid w:val="00FC5E69"/>
    <w:rsid w:val="00FC5EE3"/>
    <w:rsid w:val="00FE257D"/>
    <w:rsid w:val="00FF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rsid w:val="00B84E46"/>
    <w:pPr>
      <w:spacing w:line="240" w:lineRule="atLeast"/>
      <w:ind w:left="6180"/>
      <w:jc w:val="left"/>
    </w:pPr>
    <w:rPr>
      <w:rFonts w:ascii="Times New Roman" w:hAnsi="Times New Roman"/>
      <w:sz w:val="30"/>
    </w:rPr>
  </w:style>
  <w:style w:type="paragraph" w:styleId="a7">
    <w:name w:val="Balloon Text"/>
    <w:basedOn w:val="a"/>
    <w:link w:val="a8"/>
    <w:rsid w:val="005605CA"/>
    <w:pPr>
      <w:spacing w:line="240" w:lineRule="auto"/>
    </w:pPr>
    <w:rPr>
      <w:rFonts w:ascii="Tahoma" w:hAnsi="Tahoma" w:cs="Tahoma"/>
      <w:sz w:val="16"/>
      <w:szCs w:val="16"/>
    </w:rPr>
  </w:style>
  <w:style w:type="character" w:customStyle="1" w:styleId="a8">
    <w:name w:val="Текст выноски Знак"/>
    <w:link w:val="a7"/>
    <w:rsid w:val="005605CA"/>
    <w:rPr>
      <w:rFonts w:ascii="Tahoma" w:hAnsi="Tahoma" w:cs="Tahoma"/>
      <w:sz w:val="16"/>
      <w:szCs w:val="16"/>
    </w:rPr>
  </w:style>
  <w:style w:type="paragraph" w:customStyle="1" w:styleId="ConsPlusNormal">
    <w:name w:val="ConsPlusNormal"/>
    <w:rsid w:val="004C6C99"/>
    <w:pPr>
      <w:autoSpaceDE w:val="0"/>
      <w:autoSpaceDN w:val="0"/>
      <w:adjustRightInd w:val="0"/>
    </w:pPr>
    <w:rPr>
      <w:rFonts w:ascii="Times New Roman" w:hAnsi="Times New Roman"/>
      <w:sz w:val="30"/>
      <w:szCs w:val="30"/>
    </w:rPr>
  </w:style>
  <w:style w:type="paragraph" w:customStyle="1" w:styleId="ConsPlusJurTerm">
    <w:name w:val="ConsPlusJurTerm"/>
    <w:uiPriority w:val="99"/>
    <w:rsid w:val="007811C4"/>
    <w:pPr>
      <w:autoSpaceDE w:val="0"/>
      <w:autoSpaceDN w:val="0"/>
      <w:adjustRightInd w:val="0"/>
    </w:pPr>
    <w:rPr>
      <w:rFonts w:ascii="Tahoma" w:hAnsi="Tahoma" w:cs="Tahoma"/>
      <w:sz w:val="26"/>
      <w:szCs w:val="26"/>
    </w:rPr>
  </w:style>
  <w:style w:type="paragraph" w:styleId="a9">
    <w:name w:val="endnote text"/>
    <w:basedOn w:val="a"/>
    <w:link w:val="aa"/>
    <w:uiPriority w:val="99"/>
    <w:rsid w:val="001F47E0"/>
    <w:pPr>
      <w:autoSpaceDE w:val="0"/>
      <w:autoSpaceDN w:val="0"/>
      <w:spacing w:line="240" w:lineRule="auto"/>
      <w:jc w:val="left"/>
    </w:pPr>
    <w:rPr>
      <w:rFonts w:ascii="Times New Roman" w:hAnsi="Times New Roman"/>
      <w:sz w:val="20"/>
    </w:rPr>
  </w:style>
  <w:style w:type="character" w:customStyle="1" w:styleId="aa">
    <w:name w:val="Текст концевой сноски Знак"/>
    <w:link w:val="a9"/>
    <w:uiPriority w:val="99"/>
    <w:rsid w:val="001F47E0"/>
    <w:rPr>
      <w:rFonts w:ascii="Times New Roman" w:hAnsi="Times New Roman"/>
    </w:rPr>
  </w:style>
  <w:style w:type="character" w:styleId="ab">
    <w:name w:val="endnote reference"/>
    <w:uiPriority w:val="99"/>
    <w:rsid w:val="001F47E0"/>
    <w:rPr>
      <w:vertAlign w:val="superscript"/>
    </w:rPr>
  </w:style>
  <w:style w:type="character" w:styleId="ac">
    <w:name w:val="annotation reference"/>
    <w:rsid w:val="00940706"/>
    <w:rPr>
      <w:sz w:val="16"/>
      <w:szCs w:val="16"/>
    </w:rPr>
  </w:style>
  <w:style w:type="paragraph" w:styleId="ad">
    <w:name w:val="annotation text"/>
    <w:basedOn w:val="a"/>
    <w:link w:val="ae"/>
    <w:rsid w:val="00940706"/>
    <w:rPr>
      <w:sz w:val="20"/>
    </w:rPr>
  </w:style>
  <w:style w:type="character" w:customStyle="1" w:styleId="ae">
    <w:name w:val="Текст примечания Знак"/>
    <w:basedOn w:val="a0"/>
    <w:link w:val="ad"/>
    <w:rsid w:val="00940706"/>
  </w:style>
  <w:style w:type="paragraph" w:styleId="af">
    <w:name w:val="annotation subject"/>
    <w:basedOn w:val="ad"/>
    <w:next w:val="ad"/>
    <w:link w:val="af0"/>
    <w:rsid w:val="00940706"/>
    <w:rPr>
      <w:b/>
      <w:bCs/>
    </w:rPr>
  </w:style>
  <w:style w:type="character" w:customStyle="1" w:styleId="af0">
    <w:name w:val="Тема примечания Знак"/>
    <w:link w:val="af"/>
    <w:rsid w:val="00940706"/>
    <w:rPr>
      <w:b/>
      <w:bCs/>
    </w:rPr>
  </w:style>
  <w:style w:type="character" w:styleId="af1">
    <w:name w:val="Hyperlink"/>
    <w:rsid w:val="00AB79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rsid w:val="00B84E46"/>
    <w:pPr>
      <w:spacing w:line="240" w:lineRule="atLeast"/>
      <w:ind w:left="6180"/>
      <w:jc w:val="left"/>
    </w:pPr>
    <w:rPr>
      <w:rFonts w:ascii="Times New Roman" w:hAnsi="Times New Roman"/>
      <w:sz w:val="30"/>
    </w:rPr>
  </w:style>
  <w:style w:type="paragraph" w:styleId="a7">
    <w:name w:val="Balloon Text"/>
    <w:basedOn w:val="a"/>
    <w:link w:val="a8"/>
    <w:rsid w:val="005605CA"/>
    <w:pPr>
      <w:spacing w:line="240" w:lineRule="auto"/>
    </w:pPr>
    <w:rPr>
      <w:rFonts w:ascii="Tahoma" w:hAnsi="Tahoma" w:cs="Tahoma"/>
      <w:sz w:val="16"/>
      <w:szCs w:val="16"/>
    </w:rPr>
  </w:style>
  <w:style w:type="character" w:customStyle="1" w:styleId="a8">
    <w:name w:val="Текст выноски Знак"/>
    <w:link w:val="a7"/>
    <w:rsid w:val="005605CA"/>
    <w:rPr>
      <w:rFonts w:ascii="Tahoma" w:hAnsi="Tahoma" w:cs="Tahoma"/>
      <w:sz w:val="16"/>
      <w:szCs w:val="16"/>
    </w:rPr>
  </w:style>
  <w:style w:type="paragraph" w:customStyle="1" w:styleId="ConsPlusNormal">
    <w:name w:val="ConsPlusNormal"/>
    <w:rsid w:val="004C6C99"/>
    <w:pPr>
      <w:autoSpaceDE w:val="0"/>
      <w:autoSpaceDN w:val="0"/>
      <w:adjustRightInd w:val="0"/>
    </w:pPr>
    <w:rPr>
      <w:rFonts w:ascii="Times New Roman" w:hAnsi="Times New Roman"/>
      <w:sz w:val="30"/>
      <w:szCs w:val="30"/>
    </w:rPr>
  </w:style>
  <w:style w:type="paragraph" w:customStyle="1" w:styleId="ConsPlusJurTerm">
    <w:name w:val="ConsPlusJurTerm"/>
    <w:uiPriority w:val="99"/>
    <w:rsid w:val="007811C4"/>
    <w:pPr>
      <w:autoSpaceDE w:val="0"/>
      <w:autoSpaceDN w:val="0"/>
      <w:adjustRightInd w:val="0"/>
    </w:pPr>
    <w:rPr>
      <w:rFonts w:ascii="Tahoma" w:hAnsi="Tahoma" w:cs="Tahoma"/>
      <w:sz w:val="26"/>
      <w:szCs w:val="26"/>
    </w:rPr>
  </w:style>
  <w:style w:type="paragraph" w:styleId="a9">
    <w:name w:val="endnote text"/>
    <w:basedOn w:val="a"/>
    <w:link w:val="aa"/>
    <w:uiPriority w:val="99"/>
    <w:rsid w:val="001F47E0"/>
    <w:pPr>
      <w:autoSpaceDE w:val="0"/>
      <w:autoSpaceDN w:val="0"/>
      <w:spacing w:line="240" w:lineRule="auto"/>
      <w:jc w:val="left"/>
    </w:pPr>
    <w:rPr>
      <w:rFonts w:ascii="Times New Roman" w:hAnsi="Times New Roman"/>
      <w:sz w:val="20"/>
    </w:rPr>
  </w:style>
  <w:style w:type="character" w:customStyle="1" w:styleId="aa">
    <w:name w:val="Текст концевой сноски Знак"/>
    <w:link w:val="a9"/>
    <w:uiPriority w:val="99"/>
    <w:rsid w:val="001F47E0"/>
    <w:rPr>
      <w:rFonts w:ascii="Times New Roman" w:hAnsi="Times New Roman"/>
    </w:rPr>
  </w:style>
  <w:style w:type="character" w:styleId="ab">
    <w:name w:val="endnote reference"/>
    <w:uiPriority w:val="99"/>
    <w:rsid w:val="001F47E0"/>
    <w:rPr>
      <w:vertAlign w:val="superscript"/>
    </w:rPr>
  </w:style>
  <w:style w:type="character" w:styleId="ac">
    <w:name w:val="annotation reference"/>
    <w:rsid w:val="00940706"/>
    <w:rPr>
      <w:sz w:val="16"/>
      <w:szCs w:val="16"/>
    </w:rPr>
  </w:style>
  <w:style w:type="paragraph" w:styleId="ad">
    <w:name w:val="annotation text"/>
    <w:basedOn w:val="a"/>
    <w:link w:val="ae"/>
    <w:rsid w:val="00940706"/>
    <w:rPr>
      <w:sz w:val="20"/>
    </w:rPr>
  </w:style>
  <w:style w:type="character" w:customStyle="1" w:styleId="ae">
    <w:name w:val="Текст примечания Знак"/>
    <w:basedOn w:val="a0"/>
    <w:link w:val="ad"/>
    <w:rsid w:val="00940706"/>
  </w:style>
  <w:style w:type="paragraph" w:styleId="af">
    <w:name w:val="annotation subject"/>
    <w:basedOn w:val="ad"/>
    <w:next w:val="ad"/>
    <w:link w:val="af0"/>
    <w:rsid w:val="00940706"/>
    <w:rPr>
      <w:b/>
      <w:bCs/>
    </w:rPr>
  </w:style>
  <w:style w:type="character" w:customStyle="1" w:styleId="af0">
    <w:name w:val="Тема примечания Знак"/>
    <w:link w:val="af"/>
    <w:rsid w:val="00940706"/>
    <w:rPr>
      <w:b/>
      <w:bCs/>
    </w:rPr>
  </w:style>
  <w:style w:type="character" w:styleId="af1">
    <w:name w:val="Hyperlink"/>
    <w:rsid w:val="00AB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91C5-3CBF-443D-A1B7-595E999D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3358</Words>
  <Characters>19147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TI</Company>
  <LinksUpToDate>false</LinksUpToDate>
  <CharactersWithSpaces>22461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ZivotkevichTI</dc:creator>
  <cp:lastModifiedBy>Наталия Иванова</cp:lastModifiedBy>
  <cp:revision>6</cp:revision>
  <cp:lastPrinted>2018-10-09T07:14:00Z</cp:lastPrinted>
  <dcterms:created xsi:type="dcterms:W3CDTF">2018-12-20T07:50:00Z</dcterms:created>
  <dcterms:modified xsi:type="dcterms:W3CDTF">2019-06-14T06:44:00Z</dcterms:modified>
</cp:coreProperties>
</file>